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7D" w:rsidRDefault="00D73A7D" w:rsidP="00D73A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Dichiarazione sostitutiva dell’atto di notorietà</w:t>
      </w:r>
    </w:p>
    <w:p w:rsidR="00D73A7D" w:rsidRDefault="00D73A7D" w:rsidP="00D73A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73A7D" w:rsidRDefault="00D73A7D" w:rsidP="00D73A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73A7D" w:rsidRDefault="00D73A7D" w:rsidP="00D73A7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D73A7D" w:rsidTr="00F61035">
        <w:trPr>
          <w:trHeight w:val="1"/>
        </w:trPr>
        <w:tc>
          <w:tcPr>
            <w:tcW w:w="9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7D" w:rsidRDefault="00D73A7D" w:rsidP="00F61035">
            <w:pPr>
              <w:tabs>
                <w:tab w:val="left" w:leader="dot" w:pos="4395"/>
                <w:tab w:val="left" w:leader="dot" w:pos="7513"/>
                <w:tab w:val="left" w:leader="dot" w:pos="963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73A7D" w:rsidRDefault="00D73A7D" w:rsidP="00F61035">
            <w:pPr>
              <w:tabs>
                <w:tab w:val="left" w:leader="dot" w:pos="4395"/>
                <w:tab w:val="left" w:leader="dot" w:pos="7513"/>
                <w:tab w:val="left" w:leader="dot" w:pos="963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Io sottoscritto/a </w:t>
            </w:r>
            <w:r>
              <w:rPr>
                <w:rFonts w:ascii="Arial" w:hAnsi="Arial" w:cs="Arial"/>
              </w:rPr>
              <w:tab/>
              <w:t xml:space="preserve">nato/a a </w:t>
            </w:r>
            <w:r>
              <w:rPr>
                <w:rFonts w:ascii="Arial" w:hAnsi="Arial" w:cs="Arial"/>
              </w:rPr>
              <w:tab/>
              <w:t xml:space="preserve">il </w:t>
            </w:r>
            <w:r>
              <w:rPr>
                <w:rFonts w:ascii="Arial" w:hAnsi="Arial" w:cs="Arial"/>
              </w:rPr>
              <w:tab/>
            </w:r>
          </w:p>
          <w:p w:rsidR="00D73A7D" w:rsidRDefault="00D73A7D" w:rsidP="00F61035">
            <w:pPr>
              <w:tabs>
                <w:tab w:val="left" w:leader="dot" w:pos="9639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3A7D" w:rsidTr="00F61035">
        <w:trPr>
          <w:trHeight w:val="382"/>
        </w:trPr>
        <w:tc>
          <w:tcPr>
            <w:tcW w:w="9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7D" w:rsidRDefault="00D73A7D" w:rsidP="00F61035">
            <w:pPr>
              <w:tabs>
                <w:tab w:val="left" w:leader="dot" w:pos="3686"/>
                <w:tab w:val="left" w:leader="dot" w:pos="6663"/>
                <w:tab w:val="left" w:leader="dot" w:pos="963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73A7D" w:rsidRDefault="00D73A7D" w:rsidP="00F61035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73A7D" w:rsidRDefault="00D73A7D" w:rsidP="00F61035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residente a </w:t>
            </w:r>
            <w:r>
              <w:rPr>
                <w:rFonts w:ascii="Arial" w:hAnsi="Arial" w:cs="Arial"/>
              </w:rPr>
              <w:tab/>
              <w:t xml:space="preserve">Via 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ab/>
            </w:r>
          </w:p>
          <w:p w:rsidR="00D73A7D" w:rsidRDefault="00D73A7D" w:rsidP="00F61035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73A7D" w:rsidRDefault="00D73A7D" w:rsidP="00D73A7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73A7D" w:rsidRDefault="00D73A7D" w:rsidP="00D73A7D">
      <w:pPr>
        <w:autoSpaceDE w:val="0"/>
        <w:autoSpaceDN w:val="0"/>
        <w:adjustRightInd w:val="0"/>
        <w:rPr>
          <w:rFonts w:ascii="Calibri" w:hAnsi="Calibri" w:cs="Calibri"/>
        </w:rPr>
      </w:pPr>
    </w:p>
    <w:p w:rsidR="00D73A7D" w:rsidRDefault="00D73A7D" w:rsidP="00D73A7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consapevole delle sanzioni penali, nel caso di dichiarazioni non veritiere, di formazione o uso di atti falsi, richiamate dall'art. 76 del D.P.R. 445 del 28 dicembre 2000</w:t>
      </w:r>
    </w:p>
    <w:p w:rsidR="00D73A7D" w:rsidRDefault="00D73A7D" w:rsidP="00D73A7D">
      <w:pPr>
        <w:autoSpaceDE w:val="0"/>
        <w:autoSpaceDN w:val="0"/>
        <w:adjustRightInd w:val="0"/>
        <w:rPr>
          <w:rFonts w:ascii="Arial" w:hAnsi="Arial" w:cs="Arial"/>
        </w:rPr>
      </w:pPr>
    </w:p>
    <w:p w:rsidR="00D73A7D" w:rsidRDefault="00D73A7D" w:rsidP="00D73A7D">
      <w:pPr>
        <w:autoSpaceDE w:val="0"/>
        <w:autoSpaceDN w:val="0"/>
        <w:adjustRightInd w:val="0"/>
        <w:rPr>
          <w:rFonts w:ascii="Calibri" w:hAnsi="Calibri" w:cs="Calibri"/>
        </w:rPr>
      </w:pPr>
    </w:p>
    <w:p w:rsidR="00D73A7D" w:rsidRDefault="00D73A7D" w:rsidP="00D73A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DICHIARO</w:t>
      </w:r>
    </w:p>
    <w:p w:rsidR="00D73A7D" w:rsidRDefault="00D73A7D" w:rsidP="00D73A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73A7D" w:rsidRDefault="00D73A7D" w:rsidP="00D73A7D">
      <w:r>
        <w:t>Di essere  in possesso  dei seguenti requisiti:</w:t>
      </w:r>
    </w:p>
    <w:p w:rsidR="00D73A7D" w:rsidRDefault="00D73A7D" w:rsidP="00D73A7D">
      <w:pPr>
        <w:pStyle w:val="Paragrafoelenco"/>
        <w:numPr>
          <w:ilvl w:val="0"/>
          <w:numId w:val="40"/>
        </w:numPr>
        <w:spacing w:after="200" w:line="276" w:lineRule="auto"/>
        <w:ind w:left="567"/>
        <w:jc w:val="both"/>
      </w:pPr>
      <w:r>
        <w:t xml:space="preserve">essere in possesso della cittadinanza italiana o di uno degli stati membri dell'Unione europea o di regolare permesso di soggiorno per lavoro; </w:t>
      </w:r>
    </w:p>
    <w:p w:rsidR="00D73A7D" w:rsidRDefault="00D73A7D" w:rsidP="00D73A7D">
      <w:pPr>
        <w:pStyle w:val="Paragrafoelenco"/>
        <w:numPr>
          <w:ilvl w:val="0"/>
          <w:numId w:val="40"/>
        </w:numPr>
        <w:spacing w:after="200" w:line="276" w:lineRule="auto"/>
        <w:ind w:left="567"/>
        <w:jc w:val="both"/>
      </w:pPr>
      <w:r>
        <w:t>godere di diritti civili e politici;</w:t>
      </w:r>
    </w:p>
    <w:p w:rsidR="00D73A7D" w:rsidRDefault="00D73A7D" w:rsidP="00D73A7D">
      <w:pPr>
        <w:pStyle w:val="Paragrafoelenco"/>
        <w:numPr>
          <w:ilvl w:val="0"/>
          <w:numId w:val="40"/>
        </w:numPr>
        <w:spacing w:after="200" w:line="276" w:lineRule="auto"/>
        <w:ind w:left="567"/>
        <w:jc w:val="both"/>
      </w:pPr>
      <w:r>
        <w:t xml:space="preserve">non  aver  subito  condanne penali né  essere  sottoposto  a  procedimenti penali in corso, con applicazione  di   misure  cautelari  o </w:t>
      </w:r>
      <w:proofErr w:type="spellStart"/>
      <w:r>
        <w:t>interdittive</w:t>
      </w:r>
      <w:proofErr w:type="spellEnd"/>
      <w:r>
        <w:t xml:space="preserve">,  che escludano la costituzione del rapporto di lavoro con le Pubbliche Amministrazioni </w:t>
      </w:r>
    </w:p>
    <w:p w:rsidR="00D73A7D" w:rsidRPr="00AC43D0" w:rsidRDefault="00D73A7D" w:rsidP="00D73A7D">
      <w:pPr>
        <w:pStyle w:val="Paragrafoelenco"/>
        <w:numPr>
          <w:ilvl w:val="0"/>
          <w:numId w:val="40"/>
        </w:numPr>
        <w:spacing w:after="200" w:line="276" w:lineRule="auto"/>
        <w:ind w:left="567"/>
        <w:jc w:val="both"/>
        <w:rPr>
          <w:i/>
        </w:rPr>
      </w:pPr>
      <w:r>
        <w:t>essere in possesso del titolo di studio  di scuola  media  inferiore,  ovvero diploma  di scuola  secondaria  di primo grado,  (OPPURE) aver  assolto   all’obbligo scolastico  di cui  alla  legge  296/2006 (</w:t>
      </w:r>
      <w:r w:rsidRPr="00AC43D0">
        <w:rPr>
          <w:i/>
        </w:rPr>
        <w:t>sottolineare  la  locuzione corrispondente  al  proprio titolo)</w:t>
      </w:r>
    </w:p>
    <w:p w:rsidR="00D73A7D" w:rsidRDefault="00D73A7D" w:rsidP="00D73A7D">
      <w:pPr>
        <w:pStyle w:val="Paragrafoelenco"/>
        <w:ind w:left="1287"/>
      </w:pPr>
    </w:p>
    <w:p w:rsidR="00D73A7D" w:rsidRDefault="00D73A7D" w:rsidP="00D73A7D">
      <w:pPr>
        <w:ind w:left="-138"/>
        <w:jc w:val="both"/>
      </w:pPr>
      <w:r>
        <w:t xml:space="preserve">DICHIARO ALTRESI’  </w:t>
      </w:r>
      <w:proofErr w:type="spellStart"/>
      <w:r>
        <w:t>DI</w:t>
      </w:r>
      <w:proofErr w:type="spellEnd"/>
      <w:r>
        <w:t xml:space="preserve">  ESSERE  IN POSSESSO DEI SEGUENTI REQUISITI  ABILITANTI (apporre  una  crocetta  in corrispondenza  di  quelli  posseduti,  eventualmente  utilizzando lo spazio in parentesi per  integrare  o precisare,  in relazione  al ruolo per  il quale  si propone  candidatura):</w:t>
      </w:r>
    </w:p>
    <w:p w:rsidR="00D73A7D" w:rsidRDefault="00D73A7D" w:rsidP="00D73A7D">
      <w:pPr>
        <w:pStyle w:val="Paragrafoelenco"/>
        <w:numPr>
          <w:ilvl w:val="0"/>
          <w:numId w:val="41"/>
        </w:numPr>
        <w:spacing w:after="200" w:line="276" w:lineRule="auto"/>
      </w:pPr>
      <w:r w:rsidRPr="00EB42A3">
        <w:t>diploma  di scuola  secondaria   superiore  o  titolo superiore</w:t>
      </w:r>
      <w:r>
        <w:t xml:space="preserve"> (</w:t>
      </w:r>
      <w:proofErr w:type="spellStart"/>
      <w:r>
        <w:t>…………………………………………………………………………………….……………………………………………</w:t>
      </w:r>
      <w:proofErr w:type="spellEnd"/>
      <w:r>
        <w:t>..)</w:t>
      </w:r>
      <w:r w:rsidRPr="00EB42A3">
        <w:t xml:space="preserve"> </w:t>
      </w:r>
    </w:p>
    <w:p w:rsidR="00D73A7D" w:rsidRDefault="00D73A7D" w:rsidP="00D73A7D">
      <w:pPr>
        <w:pStyle w:val="Paragrafoelenco"/>
        <w:numPr>
          <w:ilvl w:val="0"/>
          <w:numId w:val="41"/>
        </w:numPr>
        <w:spacing w:after="200" w:line="276" w:lineRule="auto"/>
      </w:pPr>
      <w:r>
        <w:t xml:space="preserve">abilitazione  quale </w:t>
      </w:r>
      <w:r w:rsidRPr="00EB42A3">
        <w:t>preposto  gestione  tecnica  servizi  di pulizia,  disinfestazione,  sanificazione,  ai sensi  del  dm  7.07.1997  n.  274</w:t>
      </w:r>
    </w:p>
    <w:p w:rsidR="00D73A7D" w:rsidRDefault="00D73A7D" w:rsidP="00D73A7D">
      <w:pPr>
        <w:pStyle w:val="Paragrafoelenco"/>
        <w:numPr>
          <w:ilvl w:val="0"/>
          <w:numId w:val="41"/>
        </w:numPr>
        <w:spacing w:after="200" w:line="276" w:lineRule="auto"/>
      </w:pPr>
      <w:r>
        <w:t xml:space="preserve">abilitazione  quale </w:t>
      </w:r>
      <w:r w:rsidRPr="00EB42A3">
        <w:t xml:space="preserve">preposto  gestione  tecnica  (attestato idoneità professionale  per  trasporto nazionale  ed  internazionale  su strada  di viaggiatori)  ai sensi  del  DM  395  del  22.11.2000 – servizio navetta  cimitero comunale </w:t>
      </w:r>
    </w:p>
    <w:p w:rsidR="00D73A7D" w:rsidRDefault="00D73A7D" w:rsidP="00D73A7D">
      <w:pPr>
        <w:pStyle w:val="Paragrafoelenco"/>
        <w:numPr>
          <w:ilvl w:val="0"/>
          <w:numId w:val="41"/>
        </w:numPr>
        <w:spacing w:after="200" w:line="276" w:lineRule="auto"/>
      </w:pPr>
      <w:r>
        <w:t xml:space="preserve">abilitazione  quale </w:t>
      </w:r>
      <w:r w:rsidRPr="00EB42A3">
        <w:t>direttore  di cimitero-direttore  tecnico  addetto all’espletamento di attività  e  servizi  funerari  (servizi  cimiteriali) ex  l.r.  34  del  2008  e  reg.  reg.  n.  8  del  11.03.2015</w:t>
      </w:r>
      <w:r>
        <w:t xml:space="preserve"> e  </w:t>
      </w:r>
      <w:proofErr w:type="spellStart"/>
      <w:r>
        <w:t>ss.mm.ii.</w:t>
      </w:r>
      <w:proofErr w:type="spellEnd"/>
    </w:p>
    <w:p w:rsidR="00D73A7D" w:rsidRDefault="00D73A7D" w:rsidP="00D73A7D">
      <w:pPr>
        <w:pStyle w:val="Paragrafoelenco"/>
        <w:numPr>
          <w:ilvl w:val="0"/>
          <w:numId w:val="41"/>
        </w:numPr>
        <w:spacing w:after="200" w:line="276" w:lineRule="auto"/>
      </w:pPr>
      <w:r>
        <w:t xml:space="preserve">abilitazione  quale </w:t>
      </w:r>
      <w:r w:rsidRPr="00EB42A3">
        <w:t>preposto  gestione  tecnica  (attestato idoneità professionale  per  il trasporto nazionale  ed  internazionale  su strada  di merci)  ai sensi  del  DM  395  del  22.11.2000 -  servizio trasporto  cose</w:t>
      </w:r>
    </w:p>
    <w:p w:rsidR="00D73A7D" w:rsidRDefault="00D73A7D" w:rsidP="00D73A7D">
      <w:pPr>
        <w:pStyle w:val="Paragrafoelenco"/>
        <w:numPr>
          <w:ilvl w:val="0"/>
          <w:numId w:val="41"/>
        </w:numPr>
        <w:spacing w:after="200" w:line="276" w:lineRule="auto"/>
      </w:pPr>
      <w:r w:rsidRPr="00EB42A3">
        <w:t>certificato di formazione  ADR  (trasporto  rifiuti speciali  pericolosi)</w:t>
      </w:r>
    </w:p>
    <w:p w:rsidR="00D73A7D" w:rsidRDefault="00D73A7D" w:rsidP="00D73A7D">
      <w:pPr>
        <w:pStyle w:val="Paragrafoelenco"/>
        <w:numPr>
          <w:ilvl w:val="0"/>
          <w:numId w:val="41"/>
        </w:numPr>
        <w:spacing w:after="200" w:line="276" w:lineRule="auto"/>
      </w:pPr>
      <w:r w:rsidRPr="00EB42A3">
        <w:t xml:space="preserve">patente  europea uso  computer  e  conoscenza  programmi  word  ed  </w:t>
      </w:r>
      <w:proofErr w:type="spellStart"/>
      <w:r w:rsidRPr="00EB42A3">
        <w:t>excel</w:t>
      </w:r>
      <w:proofErr w:type="spellEnd"/>
    </w:p>
    <w:p w:rsidR="00D73A7D" w:rsidRDefault="00D73A7D" w:rsidP="00D73A7D">
      <w:pPr>
        <w:pStyle w:val="Paragrafoelenco"/>
        <w:numPr>
          <w:ilvl w:val="0"/>
          <w:numId w:val="41"/>
        </w:numPr>
        <w:spacing w:after="200" w:line="276" w:lineRule="auto"/>
      </w:pPr>
      <w:r w:rsidRPr="00EB42A3">
        <w:t>pregresse esperienze  nel coordinamento dei servizi  suddetti</w:t>
      </w:r>
    </w:p>
    <w:p w:rsidR="00D73A7D" w:rsidRDefault="00D73A7D" w:rsidP="00D73A7D">
      <w:pPr>
        <w:pStyle w:val="Paragrafoelenco"/>
        <w:numPr>
          <w:ilvl w:val="0"/>
          <w:numId w:val="41"/>
        </w:numPr>
        <w:spacing w:after="200" w:line="276" w:lineRule="auto"/>
      </w:pPr>
      <w:r w:rsidRPr="00EB42A3">
        <w:lastRenderedPageBreak/>
        <w:t xml:space="preserve">pregresse esperienze  dirigenziali  o amministrative nel  settore  pubblico  o privato </w:t>
      </w:r>
    </w:p>
    <w:p w:rsidR="00D73A7D" w:rsidRDefault="00D73A7D" w:rsidP="00D73A7D">
      <w:pPr>
        <w:pStyle w:val="Paragrafoelenco"/>
        <w:numPr>
          <w:ilvl w:val="0"/>
          <w:numId w:val="41"/>
        </w:numPr>
        <w:spacing w:after="200" w:line="276" w:lineRule="auto"/>
      </w:pPr>
      <w:r w:rsidRPr="00EB42A3">
        <w:t>possesso  di patenti  B,  C,  D,  CQC</w:t>
      </w:r>
      <w:r>
        <w:t xml:space="preserve"> merci  e persone,  ADR</w:t>
      </w:r>
    </w:p>
    <w:p w:rsidR="00D73A7D" w:rsidRDefault="00D73A7D" w:rsidP="00D73A7D">
      <w:pPr>
        <w:pStyle w:val="Paragrafoelenco"/>
        <w:numPr>
          <w:ilvl w:val="0"/>
          <w:numId w:val="41"/>
        </w:numPr>
        <w:spacing w:after="200" w:line="276" w:lineRule="auto"/>
        <w:jc w:val="both"/>
      </w:pPr>
      <w:r>
        <w:t>qualifica  professionale  di “necroforo”</w:t>
      </w:r>
    </w:p>
    <w:p w:rsidR="00D73A7D" w:rsidRDefault="00D73A7D" w:rsidP="00D73A7D">
      <w:pPr>
        <w:pStyle w:val="Paragrafoelenco"/>
        <w:numPr>
          <w:ilvl w:val="0"/>
          <w:numId w:val="41"/>
        </w:numPr>
        <w:spacing w:after="200" w:line="276" w:lineRule="auto"/>
        <w:jc w:val="both"/>
      </w:pPr>
      <w:r w:rsidRPr="00495714">
        <w:t xml:space="preserve">patenti  ed  abilitazione B, C, </w:t>
      </w:r>
      <w:proofErr w:type="spellStart"/>
      <w:r w:rsidRPr="00495714">
        <w:t>CQC</w:t>
      </w:r>
      <w:r>
        <w:t>-merci</w:t>
      </w:r>
      <w:proofErr w:type="spellEnd"/>
      <w:r w:rsidRPr="00495714">
        <w:t>,  ADR (Rifiuti  speciali  pericolosi)</w:t>
      </w:r>
    </w:p>
    <w:p w:rsidR="00D73A7D" w:rsidRDefault="00D73A7D" w:rsidP="00D73A7D">
      <w:pPr>
        <w:pStyle w:val="Paragrafoelenco"/>
        <w:ind w:left="1287"/>
      </w:pPr>
    </w:p>
    <w:p w:rsidR="00D73A7D" w:rsidRDefault="00D73A7D" w:rsidP="00D73A7D">
      <w:pPr>
        <w:pStyle w:val="Paragrafoelenco"/>
        <w:ind w:left="1287"/>
      </w:pPr>
    </w:p>
    <w:p w:rsidR="00D73A7D" w:rsidRDefault="00D73A7D" w:rsidP="00D73A7D">
      <w:pPr>
        <w:pStyle w:val="Paragrafoelenco"/>
        <w:ind w:left="1287"/>
      </w:pPr>
      <w:r>
        <w:t>eventuali  ulteriori  titoli ed  abilitazioni: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A7D" w:rsidRDefault="00D73A7D" w:rsidP="00D73A7D">
      <w:pPr>
        <w:pStyle w:val="Paragrafoelenco"/>
        <w:ind w:left="1287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3A7D" w:rsidRDefault="00D73A7D" w:rsidP="00D73A7D">
      <w:pPr>
        <w:pStyle w:val="Paragrafoelenco"/>
        <w:ind w:left="6951" w:firstLine="129"/>
      </w:pPr>
      <w:r>
        <w:t xml:space="preserve">IN  FEDE  </w:t>
      </w:r>
    </w:p>
    <w:p w:rsidR="00D73A7D" w:rsidRPr="00EB42A3" w:rsidRDefault="00D73A7D" w:rsidP="00D73A7D">
      <w:pPr>
        <w:ind w:left="5664" w:firstLine="708"/>
      </w:pPr>
      <w:r>
        <w:t>FIRMA  DEL  DICHIARANTE</w:t>
      </w:r>
    </w:p>
    <w:p w:rsidR="00187B31" w:rsidRPr="00D73A7D" w:rsidRDefault="00187B31" w:rsidP="00D73A7D"/>
    <w:sectPr w:rsidR="00187B31" w:rsidRPr="00D73A7D" w:rsidSect="0023173F">
      <w:headerReference w:type="default" r:id="rId8"/>
      <w:footerReference w:type="even" r:id="rId9"/>
      <w:footerReference w:type="default" r:id="rId10"/>
      <w:pgSz w:w="11906" w:h="16838"/>
      <w:pgMar w:top="1276" w:right="849" w:bottom="1418" w:left="993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6B" w:rsidRDefault="00ED5F6B" w:rsidP="00837CC0">
      <w:r>
        <w:separator/>
      </w:r>
    </w:p>
  </w:endnote>
  <w:endnote w:type="continuationSeparator" w:id="1">
    <w:p w:rsidR="00ED5F6B" w:rsidRDefault="00ED5F6B" w:rsidP="00837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6B" w:rsidRDefault="006913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5F6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D5F6B" w:rsidRDefault="00ED5F6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6B" w:rsidRDefault="006913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5F6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3A7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D5F6B" w:rsidRDefault="00ED5F6B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:rsidR="00ED5F6B" w:rsidRDefault="00ED5F6B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a.c. – 70033 Corato (Ba) – Tel. (080)8724143 – Fax (080)3580119 </w:t>
    </w:r>
  </w:p>
  <w:p w:rsidR="00ED5F6B" w:rsidRDefault="00ED5F6B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:rsidR="00ED5F6B" w:rsidRDefault="00ED5F6B" w:rsidP="003C4077">
    <w:pPr>
      <w:pStyle w:val="Pidipagina"/>
      <w:jc w:val="center"/>
      <w:rPr>
        <w:i/>
      </w:rPr>
    </w:pPr>
    <w:r>
      <w:rPr>
        <w:i/>
      </w:rPr>
      <w:t xml:space="preserve">Capitale sociale euro 961.515,00 </w:t>
    </w:r>
    <w:proofErr w:type="spellStart"/>
    <w:r>
      <w:rPr>
        <w:i/>
      </w:rPr>
      <w:t>I.V.</w:t>
    </w:r>
    <w:proofErr w:type="spellEnd"/>
  </w:p>
  <w:p w:rsidR="00ED5F6B" w:rsidRDefault="00ED5F6B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6B" w:rsidRDefault="00ED5F6B" w:rsidP="00837CC0">
      <w:r>
        <w:separator/>
      </w:r>
    </w:p>
  </w:footnote>
  <w:footnote w:type="continuationSeparator" w:id="1">
    <w:p w:rsidR="00ED5F6B" w:rsidRDefault="00ED5F6B" w:rsidP="00837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6B" w:rsidRDefault="006913D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167.15pt;height:110.2pt;visibility:visible">
          <v:imagedata r:id="rId1" o:title="ASIPU-nuovo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566B9"/>
    <w:multiLevelType w:val="hybridMultilevel"/>
    <w:tmpl w:val="49605C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0">
    <w:nsid w:val="25CB2065"/>
    <w:multiLevelType w:val="hybridMultilevel"/>
    <w:tmpl w:val="8F4A9B3C"/>
    <w:lvl w:ilvl="0" w:tplc="4ECA2122">
      <w:start w:val="1"/>
      <w:numFmt w:val="lowerLetter"/>
      <w:lvlText w:val="%1."/>
      <w:lvlJc w:val="left"/>
      <w:pPr>
        <w:ind w:left="2829" w:hanging="705"/>
      </w:pPr>
    </w:lvl>
    <w:lvl w:ilvl="1" w:tplc="04100019">
      <w:start w:val="1"/>
      <w:numFmt w:val="lowerLetter"/>
      <w:lvlText w:val="%2."/>
      <w:lvlJc w:val="left"/>
      <w:pPr>
        <w:ind w:left="3204" w:hanging="360"/>
      </w:pPr>
    </w:lvl>
    <w:lvl w:ilvl="2" w:tplc="0410001B">
      <w:start w:val="1"/>
      <w:numFmt w:val="lowerRoman"/>
      <w:lvlText w:val="%3."/>
      <w:lvlJc w:val="right"/>
      <w:pPr>
        <w:ind w:left="3924" w:hanging="180"/>
      </w:pPr>
    </w:lvl>
    <w:lvl w:ilvl="3" w:tplc="0410000F">
      <w:start w:val="1"/>
      <w:numFmt w:val="decimal"/>
      <w:lvlText w:val="%4."/>
      <w:lvlJc w:val="left"/>
      <w:pPr>
        <w:ind w:left="4644" w:hanging="360"/>
      </w:pPr>
    </w:lvl>
    <w:lvl w:ilvl="4" w:tplc="04100019">
      <w:start w:val="1"/>
      <w:numFmt w:val="lowerLetter"/>
      <w:lvlText w:val="%5."/>
      <w:lvlJc w:val="left"/>
      <w:pPr>
        <w:ind w:left="5364" w:hanging="360"/>
      </w:pPr>
    </w:lvl>
    <w:lvl w:ilvl="5" w:tplc="0410001B">
      <w:start w:val="1"/>
      <w:numFmt w:val="lowerRoman"/>
      <w:lvlText w:val="%6."/>
      <w:lvlJc w:val="right"/>
      <w:pPr>
        <w:ind w:left="6084" w:hanging="180"/>
      </w:pPr>
    </w:lvl>
    <w:lvl w:ilvl="6" w:tplc="0410000F">
      <w:start w:val="1"/>
      <w:numFmt w:val="decimal"/>
      <w:lvlText w:val="%7."/>
      <w:lvlJc w:val="left"/>
      <w:pPr>
        <w:ind w:left="6804" w:hanging="360"/>
      </w:pPr>
    </w:lvl>
    <w:lvl w:ilvl="7" w:tplc="04100019">
      <w:start w:val="1"/>
      <w:numFmt w:val="lowerLetter"/>
      <w:lvlText w:val="%8."/>
      <w:lvlJc w:val="left"/>
      <w:pPr>
        <w:ind w:left="7524" w:hanging="360"/>
      </w:pPr>
    </w:lvl>
    <w:lvl w:ilvl="8" w:tplc="0410001B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658AD"/>
    <w:multiLevelType w:val="hybridMultilevel"/>
    <w:tmpl w:val="665432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1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CD40B0"/>
    <w:multiLevelType w:val="hybridMultilevel"/>
    <w:tmpl w:val="A71424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7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DEC1C22"/>
    <w:multiLevelType w:val="hybridMultilevel"/>
    <w:tmpl w:val="0CBCD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34"/>
  </w:num>
  <w:num w:numId="4">
    <w:abstractNumId w:val="8"/>
  </w:num>
  <w:num w:numId="5">
    <w:abstractNumId w:val="31"/>
  </w:num>
  <w:num w:numId="6">
    <w:abstractNumId w:val="2"/>
  </w:num>
  <w:num w:numId="7">
    <w:abstractNumId w:val="5"/>
  </w:num>
  <w:num w:numId="8">
    <w:abstractNumId w:val="36"/>
  </w:num>
  <w:num w:numId="9">
    <w:abstractNumId w:val="20"/>
  </w:num>
  <w:num w:numId="10">
    <w:abstractNumId w:val="29"/>
  </w:num>
  <w:num w:numId="11">
    <w:abstractNumId w:val="9"/>
  </w:num>
  <w:num w:numId="12">
    <w:abstractNumId w:val="3"/>
  </w:num>
  <w:num w:numId="13">
    <w:abstractNumId w:val="11"/>
  </w:num>
  <w:num w:numId="14">
    <w:abstractNumId w:val="25"/>
  </w:num>
  <w:num w:numId="15">
    <w:abstractNumId w:val="39"/>
  </w:num>
  <w:num w:numId="16">
    <w:abstractNumId w:val="4"/>
  </w:num>
  <w:num w:numId="17">
    <w:abstractNumId w:val="37"/>
  </w:num>
  <w:num w:numId="18">
    <w:abstractNumId w:val="26"/>
  </w:num>
  <w:num w:numId="19">
    <w:abstractNumId w:val="7"/>
  </w:num>
  <w:num w:numId="20">
    <w:abstractNumId w:val="40"/>
  </w:num>
  <w:num w:numId="21">
    <w:abstractNumId w:val="13"/>
  </w:num>
  <w:num w:numId="22">
    <w:abstractNumId w:val="0"/>
  </w:num>
  <w:num w:numId="23">
    <w:abstractNumId w:val="41"/>
  </w:num>
  <w:num w:numId="24">
    <w:abstractNumId w:val="32"/>
  </w:num>
  <w:num w:numId="25">
    <w:abstractNumId w:val="1"/>
  </w:num>
  <w:num w:numId="26">
    <w:abstractNumId w:val="28"/>
  </w:num>
  <w:num w:numId="27">
    <w:abstractNumId w:val="14"/>
  </w:num>
  <w:num w:numId="28">
    <w:abstractNumId w:val="38"/>
  </w:num>
  <w:num w:numId="29">
    <w:abstractNumId w:val="35"/>
  </w:num>
  <w:num w:numId="30">
    <w:abstractNumId w:val="33"/>
  </w:num>
  <w:num w:numId="31">
    <w:abstractNumId w:val="23"/>
  </w:num>
  <w:num w:numId="32">
    <w:abstractNumId w:val="21"/>
  </w:num>
  <w:num w:numId="33">
    <w:abstractNumId w:val="18"/>
  </w:num>
  <w:num w:numId="34">
    <w:abstractNumId w:val="17"/>
  </w:num>
  <w:num w:numId="35">
    <w:abstractNumId w:val="24"/>
  </w:num>
  <w:num w:numId="36">
    <w:abstractNumId w:val="16"/>
  </w:num>
  <w:num w:numId="37">
    <w:abstractNumId w:val="15"/>
  </w:num>
  <w:num w:numId="38">
    <w:abstractNumId w:val="30"/>
  </w:num>
  <w:num w:numId="39">
    <w:abstractNumId w:val="22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6"/>
  </w:num>
  <w:num w:numId="43">
    <w:abstractNumId w:val="43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88770"/>
  </w:hdrShapeDefaults>
  <w:footnotePr>
    <w:footnote w:id="0"/>
    <w:footnote w:id="1"/>
  </w:footnotePr>
  <w:endnotePr>
    <w:endnote w:id="0"/>
    <w:endnote w:id="1"/>
  </w:endnotePr>
  <w:compat/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16A"/>
    <w:rsid w:val="00126FE0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A6F9F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52A52"/>
    <w:rsid w:val="00256021"/>
    <w:rsid w:val="00264F27"/>
    <w:rsid w:val="00270574"/>
    <w:rsid w:val="00272241"/>
    <w:rsid w:val="00274398"/>
    <w:rsid w:val="002929AE"/>
    <w:rsid w:val="002929B0"/>
    <w:rsid w:val="002B2E72"/>
    <w:rsid w:val="002B4CA3"/>
    <w:rsid w:val="002B542A"/>
    <w:rsid w:val="002B550F"/>
    <w:rsid w:val="002D6A30"/>
    <w:rsid w:val="002E05C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46BBC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03D05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913DC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2003D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13FCF"/>
    <w:rsid w:val="008206C2"/>
    <w:rsid w:val="0082177B"/>
    <w:rsid w:val="00826C1D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D346A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2684A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4571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6358"/>
    <w:rsid w:val="00B655AD"/>
    <w:rsid w:val="00B74993"/>
    <w:rsid w:val="00B74A90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5187"/>
    <w:rsid w:val="00D64698"/>
    <w:rsid w:val="00D64E02"/>
    <w:rsid w:val="00D653E3"/>
    <w:rsid w:val="00D73A7D"/>
    <w:rsid w:val="00D74A6A"/>
    <w:rsid w:val="00D7700F"/>
    <w:rsid w:val="00D85E13"/>
    <w:rsid w:val="00D91B70"/>
    <w:rsid w:val="00D94F5D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2BA1"/>
    <w:rsid w:val="00E64C9B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D5F6B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525A0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F269E9"/>
    <w:pPr>
      <w:jc w:val="both"/>
    </w:pPr>
    <w:rPr>
      <w:sz w:val="26"/>
    </w:rPr>
  </w:style>
  <w:style w:type="character" w:customStyle="1" w:styleId="CorpodeltestoCarattere">
    <w:name w:val="Corpo del testo Carattere"/>
    <w:basedOn w:val="Carpredefinitoparagrafo"/>
    <w:link w:val="Corpodel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Ufficio.Amministrati</cp:lastModifiedBy>
  <cp:revision>19</cp:revision>
  <cp:lastPrinted>2023-03-16T10:50:00Z</cp:lastPrinted>
  <dcterms:created xsi:type="dcterms:W3CDTF">2021-11-19T17:48:00Z</dcterms:created>
  <dcterms:modified xsi:type="dcterms:W3CDTF">2023-03-16T10:50:00Z</dcterms:modified>
</cp:coreProperties>
</file>