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56BA3" w14:textId="1DC2F8A2" w:rsidR="00102EA7" w:rsidRPr="0030034D" w:rsidRDefault="00166D53" w:rsidP="0000337B">
      <w:pPr>
        <w:spacing w:after="0"/>
        <w:jc w:val="center"/>
        <w:rPr>
          <w:b/>
          <w:bCs/>
          <w:sz w:val="32"/>
          <w:szCs w:val="32"/>
        </w:rPr>
      </w:pPr>
      <w:r w:rsidRPr="0030034D">
        <w:rPr>
          <w:b/>
          <w:bCs/>
          <w:sz w:val="32"/>
          <w:szCs w:val="32"/>
        </w:rPr>
        <w:t>STATUTO DELL’ASSOCIAZIONE</w:t>
      </w:r>
    </w:p>
    <w:p w14:paraId="7769B081" w14:textId="0F4C2812" w:rsidR="0030034D" w:rsidRDefault="00166D53" w:rsidP="0000337B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30034D">
        <w:rPr>
          <w:rFonts w:cstheme="minorHAnsi"/>
          <w:b/>
          <w:bCs/>
          <w:sz w:val="32"/>
          <w:szCs w:val="32"/>
        </w:rPr>
        <w:t>«COMUNITÀ ENERGETICA RINNOVABILE CORATO»</w:t>
      </w:r>
    </w:p>
    <w:p w14:paraId="77A9FB80" w14:textId="77777777" w:rsidR="0000337B" w:rsidRDefault="0000337B" w:rsidP="0000337B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5A6BB987" w14:textId="0DE4AC0D" w:rsidR="0030034D" w:rsidRPr="0030034D" w:rsidRDefault="0030034D" w:rsidP="0000337B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 w:rsidRPr="0030034D">
        <w:rPr>
          <w:rFonts w:cstheme="minorHAnsi"/>
          <w:b/>
          <w:bCs/>
          <w:sz w:val="28"/>
          <w:szCs w:val="28"/>
        </w:rPr>
        <w:t xml:space="preserve">TITOLO </w:t>
      </w:r>
      <w:r>
        <w:rPr>
          <w:rFonts w:cstheme="minorHAnsi"/>
          <w:b/>
          <w:bCs/>
          <w:sz w:val="28"/>
          <w:szCs w:val="28"/>
        </w:rPr>
        <w:t>I</w:t>
      </w:r>
    </w:p>
    <w:p w14:paraId="15429DD4" w14:textId="5D2E8649" w:rsidR="00966941" w:rsidRPr="00BB2E06" w:rsidRDefault="0030034D" w:rsidP="0000337B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 w:rsidRPr="00BB2E06">
        <w:rPr>
          <w:rFonts w:cstheme="minorHAnsi"/>
          <w:b/>
          <w:bCs/>
          <w:sz w:val="28"/>
          <w:szCs w:val="28"/>
        </w:rPr>
        <w:t>DENOMINAZIONE – SEDE – DURATA - SCOPO</w:t>
      </w:r>
    </w:p>
    <w:p w14:paraId="546B96FA" w14:textId="77777777" w:rsidR="00966941" w:rsidRPr="00966941" w:rsidRDefault="00966941" w:rsidP="0000337B">
      <w:pPr>
        <w:jc w:val="both"/>
        <w:rPr>
          <w:rFonts w:cstheme="minorHAnsi"/>
          <w:b/>
          <w:bCs/>
          <w:sz w:val="28"/>
          <w:szCs w:val="28"/>
        </w:rPr>
      </w:pPr>
      <w:r w:rsidRPr="00966941">
        <w:rPr>
          <w:rFonts w:cstheme="minorHAnsi"/>
          <w:b/>
          <w:bCs/>
          <w:sz w:val="28"/>
          <w:szCs w:val="28"/>
        </w:rPr>
        <w:t>Art. 1</w:t>
      </w:r>
    </w:p>
    <w:p w14:paraId="3E8BC991" w14:textId="77777777" w:rsidR="00966941" w:rsidRPr="00966941" w:rsidRDefault="00966941" w:rsidP="0000337B">
      <w:pPr>
        <w:jc w:val="both"/>
        <w:rPr>
          <w:rFonts w:cstheme="minorHAnsi"/>
          <w:sz w:val="24"/>
          <w:szCs w:val="24"/>
        </w:rPr>
      </w:pPr>
      <w:r w:rsidRPr="00966941">
        <w:rPr>
          <w:rFonts w:cstheme="minorHAnsi"/>
          <w:sz w:val="24"/>
          <w:szCs w:val="24"/>
        </w:rPr>
        <w:t>È costituita, ai sensi dell’art. 36 e seguenti del Codice civile, l'Associazione denominata:</w:t>
      </w:r>
    </w:p>
    <w:p w14:paraId="13C083DD" w14:textId="550B700B" w:rsidR="00966941" w:rsidRPr="00966941" w:rsidRDefault="00966941" w:rsidP="0000337B">
      <w:pPr>
        <w:jc w:val="center"/>
        <w:rPr>
          <w:rFonts w:cstheme="minorHAnsi"/>
          <w:b/>
          <w:bCs/>
          <w:sz w:val="28"/>
          <w:szCs w:val="28"/>
        </w:rPr>
      </w:pPr>
      <w:r w:rsidRPr="00966941">
        <w:rPr>
          <w:rFonts w:cstheme="minorHAnsi"/>
          <w:b/>
          <w:bCs/>
          <w:sz w:val="28"/>
          <w:szCs w:val="28"/>
        </w:rPr>
        <w:t>«COMUNITA’ ENERGIA RINNOVABILE CORATO».</w:t>
      </w:r>
    </w:p>
    <w:p w14:paraId="56C44A0B" w14:textId="43597ED5" w:rsidR="0030034D" w:rsidRDefault="00966941" w:rsidP="0000337B">
      <w:pPr>
        <w:jc w:val="both"/>
        <w:rPr>
          <w:rFonts w:cstheme="minorHAnsi"/>
          <w:sz w:val="24"/>
          <w:szCs w:val="24"/>
        </w:rPr>
      </w:pPr>
      <w:r w:rsidRPr="00966941">
        <w:rPr>
          <w:rFonts w:cstheme="minorHAnsi"/>
          <w:sz w:val="24"/>
          <w:szCs w:val="24"/>
        </w:rPr>
        <w:t>L’Associazione è disciplinata dal presente Statuto, nel rispetto e nei limiti delle leggi</w:t>
      </w:r>
      <w:r w:rsidR="0030034D">
        <w:rPr>
          <w:rFonts w:cstheme="minorHAnsi"/>
          <w:sz w:val="24"/>
          <w:szCs w:val="24"/>
        </w:rPr>
        <w:t xml:space="preserve"> </w:t>
      </w:r>
      <w:r w:rsidRPr="00966941">
        <w:rPr>
          <w:rFonts w:cstheme="minorHAnsi"/>
          <w:sz w:val="24"/>
          <w:szCs w:val="24"/>
        </w:rPr>
        <w:t>statali e regionali.</w:t>
      </w:r>
    </w:p>
    <w:p w14:paraId="6E9A4708" w14:textId="3E7B4AD2" w:rsidR="00966941" w:rsidRDefault="00966941" w:rsidP="0000337B">
      <w:pPr>
        <w:rPr>
          <w:rFonts w:cstheme="minorHAnsi"/>
          <w:b/>
          <w:bCs/>
          <w:sz w:val="28"/>
          <w:szCs w:val="28"/>
        </w:rPr>
      </w:pPr>
      <w:r w:rsidRPr="00966941">
        <w:rPr>
          <w:rFonts w:cstheme="minorHAnsi"/>
          <w:b/>
          <w:bCs/>
          <w:sz w:val="28"/>
          <w:szCs w:val="28"/>
        </w:rPr>
        <w:t xml:space="preserve">Art. </w:t>
      </w:r>
      <w:r>
        <w:rPr>
          <w:rFonts w:cstheme="minorHAnsi"/>
          <w:b/>
          <w:bCs/>
          <w:sz w:val="28"/>
          <w:szCs w:val="28"/>
        </w:rPr>
        <w:t>2</w:t>
      </w:r>
    </w:p>
    <w:p w14:paraId="04D13608" w14:textId="025619C9" w:rsidR="0030034D" w:rsidRDefault="0030034D" w:rsidP="0000337B">
      <w:pPr>
        <w:jc w:val="both"/>
        <w:rPr>
          <w:rFonts w:cstheme="minorHAnsi"/>
          <w:sz w:val="24"/>
          <w:szCs w:val="24"/>
        </w:rPr>
      </w:pPr>
      <w:r w:rsidRPr="0030034D">
        <w:rPr>
          <w:rFonts w:cstheme="minorHAnsi"/>
          <w:sz w:val="24"/>
          <w:szCs w:val="24"/>
        </w:rPr>
        <w:t>L’Associazione è a tempo indeterminato e potrà essere sciolta soltanto con deliberazione</w:t>
      </w:r>
      <w:r>
        <w:rPr>
          <w:rFonts w:cstheme="minorHAnsi"/>
          <w:sz w:val="24"/>
          <w:szCs w:val="24"/>
        </w:rPr>
        <w:t xml:space="preserve"> </w:t>
      </w:r>
      <w:r w:rsidRPr="0030034D">
        <w:rPr>
          <w:rFonts w:cstheme="minorHAnsi"/>
          <w:sz w:val="24"/>
          <w:szCs w:val="24"/>
        </w:rPr>
        <w:t>dell’Assemblea straordinaria degli associati che contestualmente fisserà le disposizioni relative alla</w:t>
      </w:r>
      <w:r>
        <w:rPr>
          <w:rFonts w:cstheme="minorHAnsi"/>
          <w:sz w:val="24"/>
          <w:szCs w:val="24"/>
        </w:rPr>
        <w:t xml:space="preserve"> </w:t>
      </w:r>
      <w:r w:rsidRPr="0030034D">
        <w:rPr>
          <w:rFonts w:cstheme="minorHAnsi"/>
          <w:sz w:val="24"/>
          <w:szCs w:val="24"/>
        </w:rPr>
        <w:t>liquidazione del patrimonio sociale.</w:t>
      </w:r>
    </w:p>
    <w:p w14:paraId="15596F96" w14:textId="432530E2" w:rsidR="0030034D" w:rsidRDefault="0030034D" w:rsidP="0000337B">
      <w:pPr>
        <w:jc w:val="both"/>
        <w:rPr>
          <w:rFonts w:cstheme="minorHAnsi"/>
          <w:sz w:val="24"/>
          <w:szCs w:val="24"/>
        </w:rPr>
      </w:pPr>
      <w:r w:rsidRPr="0030034D">
        <w:rPr>
          <w:rFonts w:cstheme="minorHAnsi"/>
          <w:sz w:val="24"/>
          <w:szCs w:val="24"/>
        </w:rPr>
        <w:t>L’anno associativo coincide con l’anno solare.</w:t>
      </w:r>
    </w:p>
    <w:p w14:paraId="060E998C" w14:textId="689C0CED" w:rsidR="0030034D" w:rsidRPr="0030034D" w:rsidRDefault="0030034D" w:rsidP="0000337B">
      <w:pPr>
        <w:rPr>
          <w:rFonts w:cstheme="minorHAnsi"/>
          <w:b/>
          <w:bCs/>
          <w:sz w:val="28"/>
          <w:szCs w:val="28"/>
        </w:rPr>
      </w:pPr>
      <w:r w:rsidRPr="00966941">
        <w:rPr>
          <w:rFonts w:cstheme="minorHAnsi"/>
          <w:b/>
          <w:bCs/>
          <w:sz w:val="28"/>
          <w:szCs w:val="28"/>
        </w:rPr>
        <w:t xml:space="preserve">Art. </w:t>
      </w:r>
      <w:r>
        <w:rPr>
          <w:rFonts w:cstheme="minorHAnsi"/>
          <w:b/>
          <w:bCs/>
          <w:sz w:val="28"/>
          <w:szCs w:val="28"/>
        </w:rPr>
        <w:t>3</w:t>
      </w:r>
    </w:p>
    <w:p w14:paraId="0F06DB12" w14:textId="5B646668" w:rsidR="00166D53" w:rsidRPr="00EA12EC" w:rsidRDefault="00966941" w:rsidP="0000337B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L'Associazione ha sede in Comune di Corato (BA) — </w:t>
      </w:r>
      <w:r w:rsidRPr="00EA12EC">
        <w:rPr>
          <w:rFonts w:ascii="Calibri" w:hAnsi="Calibri" w:cs="Calibri"/>
          <w:sz w:val="24"/>
          <w:szCs w:val="24"/>
        </w:rPr>
        <w:t>Strada vicinale Mangilli.</w:t>
      </w:r>
    </w:p>
    <w:p w14:paraId="2B0ECC2A" w14:textId="3770ACF6" w:rsidR="00966941" w:rsidRDefault="00966941" w:rsidP="0000337B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L’associazione opera nel territorio regionale. Il trasferimento della sede legale non comporta modifica statuaria, ma l’obbligo di comunicazione agli uffici competenti.</w:t>
      </w:r>
    </w:p>
    <w:p w14:paraId="6534C748" w14:textId="4D8FDC36" w:rsidR="00966941" w:rsidRDefault="00966941" w:rsidP="0000337B">
      <w:pPr>
        <w:rPr>
          <w:rFonts w:cstheme="minorHAnsi"/>
          <w:b/>
          <w:bCs/>
          <w:sz w:val="28"/>
          <w:szCs w:val="28"/>
        </w:rPr>
      </w:pPr>
      <w:r w:rsidRPr="00966941">
        <w:rPr>
          <w:rFonts w:cstheme="minorHAnsi"/>
          <w:b/>
          <w:bCs/>
          <w:sz w:val="28"/>
          <w:szCs w:val="28"/>
        </w:rPr>
        <w:t xml:space="preserve">Art. </w:t>
      </w:r>
      <w:r w:rsidR="0030034D">
        <w:rPr>
          <w:rFonts w:cstheme="minorHAnsi"/>
          <w:b/>
          <w:bCs/>
          <w:sz w:val="28"/>
          <w:szCs w:val="28"/>
        </w:rPr>
        <w:t>4</w:t>
      </w:r>
    </w:p>
    <w:p w14:paraId="246341D2" w14:textId="77777777" w:rsidR="001F1E02" w:rsidRDefault="00957D89" w:rsidP="0000337B">
      <w:pPr>
        <w:jc w:val="both"/>
        <w:rPr>
          <w:rFonts w:cstheme="minorHAnsi"/>
          <w:sz w:val="24"/>
          <w:szCs w:val="24"/>
        </w:rPr>
      </w:pPr>
      <w:r w:rsidRPr="001F1E02">
        <w:rPr>
          <w:rFonts w:cstheme="minorHAnsi"/>
          <w:sz w:val="24"/>
          <w:szCs w:val="24"/>
        </w:rPr>
        <w:t>Nel rispetto della normativa tempo per tempo vigente in materia, l'associazione ha per</w:t>
      </w:r>
      <w:r w:rsidR="001F1E02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oggetto la “Realizzazione di Comunità Energetiche Rinnovabili” di cui all’art. 42-bis del</w:t>
      </w:r>
      <w:r w:rsidR="001F1E02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Decreto</w:t>
      </w:r>
      <w:r w:rsidR="001F1E02">
        <w:rPr>
          <w:rFonts w:cstheme="minorHAnsi"/>
          <w:sz w:val="24"/>
          <w:szCs w:val="24"/>
        </w:rPr>
        <w:t>-</w:t>
      </w:r>
      <w:r w:rsidRPr="001F1E02">
        <w:rPr>
          <w:rFonts w:cstheme="minorHAnsi"/>
          <w:sz w:val="24"/>
          <w:szCs w:val="24"/>
        </w:rPr>
        <w:t xml:space="preserve">Legge 162/2019, convertito nella </w:t>
      </w:r>
      <w:r w:rsidR="001F1E02" w:rsidRPr="001F1E02">
        <w:rPr>
          <w:rFonts w:cstheme="minorHAnsi"/>
          <w:sz w:val="24"/>
          <w:szCs w:val="24"/>
        </w:rPr>
        <w:t>Legge</w:t>
      </w:r>
      <w:r w:rsidRPr="001F1E02">
        <w:rPr>
          <w:rFonts w:cstheme="minorHAnsi"/>
          <w:sz w:val="24"/>
          <w:szCs w:val="24"/>
        </w:rPr>
        <w:t xml:space="preserve"> 28 febbraio 2020, n. 8 “Conversione in</w:t>
      </w:r>
      <w:r w:rsidR="001F1E02">
        <w:rPr>
          <w:rFonts w:cstheme="minorHAnsi"/>
          <w:sz w:val="24"/>
          <w:szCs w:val="24"/>
        </w:rPr>
        <w:t xml:space="preserve"> </w:t>
      </w:r>
      <w:r w:rsidR="001F1E02" w:rsidRPr="001F1E02">
        <w:rPr>
          <w:rFonts w:cstheme="minorHAnsi"/>
          <w:sz w:val="24"/>
          <w:szCs w:val="24"/>
        </w:rPr>
        <w:t>Legge</w:t>
      </w:r>
      <w:r w:rsidRPr="001F1E02">
        <w:rPr>
          <w:rFonts w:cstheme="minorHAnsi"/>
          <w:sz w:val="24"/>
          <w:szCs w:val="24"/>
        </w:rPr>
        <w:t xml:space="preserve">, con modificazioni, del </w:t>
      </w:r>
      <w:r w:rsidR="001F1E02">
        <w:rPr>
          <w:rFonts w:cstheme="minorHAnsi"/>
          <w:sz w:val="24"/>
          <w:szCs w:val="24"/>
        </w:rPr>
        <w:t>D</w:t>
      </w:r>
      <w:r w:rsidRPr="001F1E02">
        <w:rPr>
          <w:rFonts w:cstheme="minorHAnsi"/>
          <w:sz w:val="24"/>
          <w:szCs w:val="24"/>
        </w:rPr>
        <w:t>ecreto-</w:t>
      </w:r>
      <w:r w:rsidR="001F1E02">
        <w:rPr>
          <w:rFonts w:cstheme="minorHAnsi"/>
          <w:sz w:val="24"/>
          <w:szCs w:val="24"/>
        </w:rPr>
        <w:t>L</w:t>
      </w:r>
      <w:r w:rsidRPr="001F1E02">
        <w:rPr>
          <w:rFonts w:cstheme="minorHAnsi"/>
          <w:sz w:val="24"/>
          <w:szCs w:val="24"/>
        </w:rPr>
        <w:t>egge 30 dicembre 2019, n. 162, recante</w:t>
      </w:r>
      <w:r w:rsidR="001F1E02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disposizioni urgenti in materia di proroga di termini legislativi, di organizzazione delle</w:t>
      </w:r>
      <w:r w:rsidR="001F1E02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pubbliche amministrazioni, nonché’ di innovazione tecnologica”.</w:t>
      </w:r>
    </w:p>
    <w:p w14:paraId="45DAE0DF" w14:textId="6334B9D6" w:rsidR="00957D89" w:rsidRPr="001F1E02" w:rsidRDefault="00957D89" w:rsidP="0000337B">
      <w:pPr>
        <w:jc w:val="both"/>
        <w:rPr>
          <w:rFonts w:cstheme="minorHAnsi"/>
          <w:sz w:val="24"/>
          <w:szCs w:val="24"/>
        </w:rPr>
      </w:pPr>
      <w:r w:rsidRPr="001F1E02">
        <w:rPr>
          <w:rFonts w:cstheme="minorHAnsi"/>
          <w:sz w:val="24"/>
          <w:szCs w:val="24"/>
        </w:rPr>
        <w:t>L'obiettivo dell’associazione è di fornire benefici ambientali, economici o sociali a</w:t>
      </w:r>
      <w:r w:rsidR="001F1E02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livello di comunità ai propri soci e alle aree locali in cui opera la comunità.</w:t>
      </w:r>
    </w:p>
    <w:p w14:paraId="67C72274" w14:textId="7E817817" w:rsidR="00957D89" w:rsidRPr="001F1E02" w:rsidRDefault="00957D89" w:rsidP="0000337B">
      <w:pPr>
        <w:jc w:val="both"/>
        <w:rPr>
          <w:rFonts w:cstheme="minorHAnsi"/>
          <w:sz w:val="24"/>
          <w:szCs w:val="24"/>
        </w:rPr>
      </w:pPr>
      <w:r w:rsidRPr="001F1E02">
        <w:rPr>
          <w:rFonts w:cstheme="minorHAnsi"/>
          <w:sz w:val="24"/>
          <w:szCs w:val="24"/>
        </w:rPr>
        <w:t>L’Associazione è un soggetto giuridico autonomo che, agendo a proprio nome, può</w:t>
      </w:r>
      <w:r w:rsidR="001F1E02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esercitare diritti ed essere soggetto ad obblighi.</w:t>
      </w:r>
    </w:p>
    <w:p w14:paraId="5D81AD0E" w14:textId="77777777" w:rsidR="00957D89" w:rsidRPr="001F1E02" w:rsidRDefault="00957D89" w:rsidP="0000337B">
      <w:pPr>
        <w:jc w:val="both"/>
        <w:rPr>
          <w:rFonts w:cstheme="minorHAnsi"/>
          <w:sz w:val="24"/>
          <w:szCs w:val="24"/>
        </w:rPr>
      </w:pPr>
      <w:r w:rsidRPr="001F1E02">
        <w:rPr>
          <w:rFonts w:cstheme="minorHAnsi"/>
          <w:sz w:val="24"/>
          <w:szCs w:val="24"/>
        </w:rPr>
        <w:t>L’Associazione promuove una partecipazione alla comunità aperta e volontaria.</w:t>
      </w:r>
    </w:p>
    <w:p w14:paraId="42F2B323" w14:textId="77777777" w:rsidR="00E06F6A" w:rsidRDefault="00957D89" w:rsidP="0000337B">
      <w:pPr>
        <w:jc w:val="both"/>
        <w:rPr>
          <w:rFonts w:cstheme="minorHAnsi"/>
          <w:sz w:val="24"/>
          <w:szCs w:val="24"/>
        </w:rPr>
      </w:pPr>
      <w:r w:rsidRPr="001F1E02">
        <w:rPr>
          <w:rFonts w:cstheme="minorHAnsi"/>
          <w:sz w:val="24"/>
          <w:szCs w:val="24"/>
        </w:rPr>
        <w:t>L’Associazione è autonoma e controllata dai propri membri.</w:t>
      </w:r>
    </w:p>
    <w:p w14:paraId="1D6C25EC" w14:textId="77777777" w:rsidR="0000337B" w:rsidRDefault="00957D89" w:rsidP="0000337B">
      <w:pPr>
        <w:jc w:val="both"/>
        <w:rPr>
          <w:rFonts w:cstheme="minorHAnsi"/>
          <w:sz w:val="24"/>
          <w:szCs w:val="24"/>
        </w:rPr>
      </w:pPr>
      <w:r w:rsidRPr="001F1E02">
        <w:rPr>
          <w:rFonts w:cstheme="minorHAnsi"/>
          <w:sz w:val="24"/>
          <w:szCs w:val="24"/>
        </w:rPr>
        <w:t>L’Associazione rispetta tutte le condizioni previste per le comunità energetiche, con</w:t>
      </w:r>
      <w:r w:rsidR="0030034D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particolare riferimento a quelle indicate dal contratto di diritto privato di cui all'art. 42</w:t>
      </w:r>
      <w:r w:rsidR="0030034D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bis del decreto-legge 162/19, descritte al par. 2.1.1 delle Regole Tecniche approvate</w:t>
      </w:r>
      <w:r w:rsidR="0030034D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dal GSE in data 20 dicembre 2020</w:t>
      </w:r>
      <w:r w:rsidR="0030034D">
        <w:rPr>
          <w:rFonts w:cstheme="minorHAnsi"/>
          <w:sz w:val="24"/>
          <w:szCs w:val="24"/>
        </w:rPr>
        <w:t>.</w:t>
      </w:r>
    </w:p>
    <w:p w14:paraId="3CEC9AAA" w14:textId="7177D67B" w:rsidR="00957D89" w:rsidRPr="001F1E02" w:rsidRDefault="00957D89" w:rsidP="0000337B">
      <w:pPr>
        <w:jc w:val="both"/>
        <w:rPr>
          <w:rFonts w:cstheme="minorHAnsi"/>
          <w:sz w:val="24"/>
          <w:szCs w:val="24"/>
        </w:rPr>
      </w:pPr>
      <w:r w:rsidRPr="001F1E02">
        <w:rPr>
          <w:rFonts w:cstheme="minorHAnsi"/>
          <w:sz w:val="24"/>
          <w:szCs w:val="24"/>
        </w:rPr>
        <w:lastRenderedPageBreak/>
        <w:t>I membri possono essere persone fisiche, piccole e medie imprese (PMI), enti</w:t>
      </w:r>
      <w:r w:rsidR="0030034D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territoriali o autorità locali, comprese le amministrazioni comunali, a condizione che,</w:t>
      </w:r>
      <w:r w:rsidR="0030034D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per le imprese private, la partecipazione alla comunità di energia rinnovabile non</w:t>
      </w:r>
      <w:r w:rsidR="0030034D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costituisca l'attività commerciale e/o industriale principale.</w:t>
      </w:r>
    </w:p>
    <w:p w14:paraId="10859F84" w14:textId="61BBBC2F" w:rsidR="00957D89" w:rsidRPr="001F1E02" w:rsidRDefault="00957D89" w:rsidP="0000337B">
      <w:pPr>
        <w:jc w:val="both"/>
        <w:rPr>
          <w:rFonts w:cstheme="minorHAnsi"/>
          <w:sz w:val="24"/>
          <w:szCs w:val="24"/>
        </w:rPr>
      </w:pPr>
      <w:r w:rsidRPr="001F1E02">
        <w:rPr>
          <w:rFonts w:cstheme="minorHAnsi"/>
          <w:sz w:val="24"/>
          <w:szCs w:val="24"/>
        </w:rPr>
        <w:t>I membri della comunità devono essere proprietari, ovvero avere la piena disponibilità</w:t>
      </w:r>
      <w:r w:rsidR="0030034D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degli impianti di produzione.</w:t>
      </w:r>
    </w:p>
    <w:p w14:paraId="0C4A27AA" w14:textId="03488695" w:rsidR="00957D89" w:rsidRPr="001F1E02" w:rsidRDefault="00957D89" w:rsidP="0000337B">
      <w:pPr>
        <w:jc w:val="both"/>
        <w:rPr>
          <w:rFonts w:cstheme="minorHAnsi"/>
          <w:sz w:val="24"/>
          <w:szCs w:val="24"/>
        </w:rPr>
      </w:pPr>
      <w:r w:rsidRPr="001F1E02">
        <w:rPr>
          <w:rFonts w:cstheme="minorHAnsi"/>
          <w:sz w:val="24"/>
          <w:szCs w:val="24"/>
        </w:rPr>
        <w:t>L'Associazione deve prevedere almeno due clienti finali, membri, e un impianto di</w:t>
      </w:r>
      <w:r w:rsidR="0030034D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produzione/sezione di impianto di produzione.</w:t>
      </w:r>
    </w:p>
    <w:p w14:paraId="656CD541" w14:textId="6C83B784" w:rsidR="001F1E02" w:rsidRPr="001F1E02" w:rsidRDefault="00957D89" w:rsidP="0000337B">
      <w:pPr>
        <w:jc w:val="both"/>
        <w:rPr>
          <w:rFonts w:cstheme="minorHAnsi"/>
          <w:sz w:val="24"/>
          <w:szCs w:val="24"/>
        </w:rPr>
      </w:pPr>
      <w:r w:rsidRPr="001F1E02">
        <w:rPr>
          <w:rFonts w:cstheme="minorHAnsi"/>
          <w:sz w:val="24"/>
          <w:szCs w:val="24"/>
        </w:rPr>
        <w:t xml:space="preserve">La partecipazione all’associazione “COMUNITA’ ENERGIA RINNOVABILE </w:t>
      </w:r>
      <w:r w:rsidR="0030034D">
        <w:rPr>
          <w:rFonts w:cstheme="minorHAnsi"/>
          <w:sz w:val="24"/>
          <w:szCs w:val="24"/>
        </w:rPr>
        <w:t>CORATO</w:t>
      </w:r>
      <w:r w:rsidRPr="001F1E02">
        <w:rPr>
          <w:rFonts w:cstheme="minorHAnsi"/>
          <w:sz w:val="24"/>
          <w:szCs w:val="24"/>
        </w:rPr>
        <w:t>”</w:t>
      </w:r>
      <w:r w:rsidR="0030034D">
        <w:rPr>
          <w:rFonts w:cstheme="minorHAnsi"/>
          <w:sz w:val="24"/>
          <w:szCs w:val="24"/>
        </w:rPr>
        <w:t xml:space="preserve"> </w:t>
      </w:r>
      <w:r w:rsidR="00215DC0">
        <w:rPr>
          <w:rFonts w:cstheme="minorHAnsi"/>
          <w:sz w:val="24"/>
          <w:szCs w:val="24"/>
        </w:rPr>
        <w:t xml:space="preserve">non </w:t>
      </w:r>
      <w:r w:rsidR="001F1E02" w:rsidRPr="001F1E02">
        <w:rPr>
          <w:rFonts w:cstheme="minorHAnsi"/>
          <w:sz w:val="24"/>
          <w:szCs w:val="24"/>
        </w:rPr>
        <w:t>può costituire l’attività commerciale e industriale principale</w:t>
      </w:r>
      <w:r w:rsidR="0030034D">
        <w:rPr>
          <w:rFonts w:cstheme="minorHAnsi"/>
          <w:sz w:val="24"/>
          <w:szCs w:val="24"/>
        </w:rPr>
        <w:t xml:space="preserve"> </w:t>
      </w:r>
      <w:r w:rsidR="001F1E02" w:rsidRPr="001F1E02">
        <w:rPr>
          <w:rFonts w:cstheme="minorHAnsi"/>
          <w:sz w:val="24"/>
          <w:szCs w:val="24"/>
        </w:rPr>
        <w:t>degli associati.</w:t>
      </w:r>
    </w:p>
    <w:p w14:paraId="380BD6CA" w14:textId="011B42A8" w:rsidR="001F1E02" w:rsidRPr="001F1E02" w:rsidRDefault="001F1E02" w:rsidP="0000337B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sz w:val="24"/>
          <w:szCs w:val="24"/>
        </w:rPr>
      </w:pPr>
      <w:r w:rsidRPr="001F1E02">
        <w:rPr>
          <w:rFonts w:cstheme="minorHAnsi"/>
          <w:sz w:val="24"/>
          <w:szCs w:val="24"/>
        </w:rPr>
        <w:t>L’Associazione potrà svolgere anche le seguenti attività, sia direttamente che mediante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terzi:</w:t>
      </w:r>
    </w:p>
    <w:p w14:paraId="12FBBEB1" w14:textId="73ADF8DF" w:rsidR="001F1E02" w:rsidRPr="00E06F6A" w:rsidRDefault="001F1E02" w:rsidP="000033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cstheme="minorHAnsi"/>
          <w:sz w:val="24"/>
          <w:szCs w:val="24"/>
        </w:rPr>
      </w:pPr>
      <w:r w:rsidRPr="00E06F6A">
        <w:rPr>
          <w:rFonts w:cstheme="minorHAnsi"/>
          <w:sz w:val="24"/>
          <w:szCs w:val="24"/>
        </w:rPr>
        <w:t>stimolo aII’ideazione, allo sviluppo, alla sperimentazione e alla partecipazione a</w:t>
      </w:r>
      <w:r w:rsidR="00E06F6A">
        <w:rPr>
          <w:rFonts w:cstheme="minorHAnsi"/>
          <w:sz w:val="24"/>
          <w:szCs w:val="24"/>
        </w:rPr>
        <w:t xml:space="preserve"> </w:t>
      </w:r>
      <w:r w:rsidRPr="00E06F6A">
        <w:rPr>
          <w:rFonts w:cstheme="minorHAnsi"/>
          <w:sz w:val="24"/>
          <w:szCs w:val="24"/>
        </w:rPr>
        <w:t>modelli di governance di generazione distribuita e nuove applicazioni tecnologiche</w:t>
      </w:r>
      <w:r w:rsidR="00E06F6A">
        <w:rPr>
          <w:rFonts w:cstheme="minorHAnsi"/>
          <w:sz w:val="24"/>
          <w:szCs w:val="24"/>
        </w:rPr>
        <w:t xml:space="preserve"> </w:t>
      </w:r>
      <w:r w:rsidRPr="00E06F6A">
        <w:rPr>
          <w:rFonts w:cstheme="minorHAnsi"/>
          <w:sz w:val="24"/>
          <w:szCs w:val="24"/>
        </w:rPr>
        <w:t>per la diffusione dell'uso di energia da fonti rinnovabili;</w:t>
      </w:r>
    </w:p>
    <w:p w14:paraId="523E4AE6" w14:textId="49364454" w:rsidR="001F1E02" w:rsidRPr="00E06F6A" w:rsidRDefault="001F1E02" w:rsidP="000033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cstheme="minorHAnsi"/>
          <w:sz w:val="24"/>
          <w:szCs w:val="24"/>
        </w:rPr>
      </w:pPr>
      <w:r w:rsidRPr="00E06F6A">
        <w:rPr>
          <w:rFonts w:cstheme="minorHAnsi"/>
          <w:sz w:val="24"/>
          <w:szCs w:val="24"/>
        </w:rPr>
        <w:t>supporto alle attività di ricerca nel settore delle fonti energetiche rinnovabili, anche</w:t>
      </w:r>
      <w:r w:rsidR="00E06F6A">
        <w:rPr>
          <w:rFonts w:cstheme="minorHAnsi"/>
          <w:sz w:val="24"/>
          <w:szCs w:val="24"/>
        </w:rPr>
        <w:t xml:space="preserve"> </w:t>
      </w:r>
      <w:r w:rsidRPr="00E06F6A">
        <w:rPr>
          <w:rFonts w:cstheme="minorHAnsi"/>
          <w:sz w:val="24"/>
          <w:szCs w:val="24"/>
        </w:rPr>
        <w:t>in collaborazione con enti e istituzioni pubblici e privati;</w:t>
      </w:r>
    </w:p>
    <w:p w14:paraId="1500DAF0" w14:textId="2F6570C0" w:rsidR="001F1E02" w:rsidRPr="00E06F6A" w:rsidRDefault="001F1E02" w:rsidP="000033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cstheme="minorHAnsi"/>
          <w:sz w:val="24"/>
          <w:szCs w:val="24"/>
        </w:rPr>
      </w:pPr>
      <w:r w:rsidRPr="00E06F6A">
        <w:rPr>
          <w:rFonts w:cstheme="minorHAnsi"/>
          <w:sz w:val="24"/>
          <w:szCs w:val="24"/>
        </w:rPr>
        <w:t>pianificazione territoriale per l'energia, anche a beneficio di altri enti territoriali,</w:t>
      </w:r>
      <w:r w:rsidR="00E06F6A">
        <w:rPr>
          <w:rFonts w:cstheme="minorHAnsi"/>
          <w:sz w:val="24"/>
          <w:szCs w:val="24"/>
        </w:rPr>
        <w:t xml:space="preserve"> </w:t>
      </w:r>
      <w:r w:rsidRPr="00E06F6A">
        <w:rPr>
          <w:rFonts w:cstheme="minorHAnsi"/>
          <w:sz w:val="24"/>
          <w:szCs w:val="24"/>
        </w:rPr>
        <w:t>azioni per la promozione di politica energetica sui territori, messa in opera e</w:t>
      </w:r>
      <w:r w:rsidR="00E06F6A">
        <w:rPr>
          <w:rFonts w:cstheme="minorHAnsi"/>
          <w:sz w:val="24"/>
          <w:szCs w:val="24"/>
        </w:rPr>
        <w:t xml:space="preserve"> </w:t>
      </w:r>
      <w:r w:rsidRPr="00E06F6A">
        <w:rPr>
          <w:rFonts w:cstheme="minorHAnsi"/>
          <w:sz w:val="24"/>
          <w:szCs w:val="24"/>
        </w:rPr>
        <w:t>assistenza di progetti pilota per la valorizzazione delle Fonti Energetiche Rinnovabili</w:t>
      </w:r>
      <w:r w:rsidR="00E06F6A">
        <w:rPr>
          <w:rFonts w:cstheme="minorHAnsi"/>
          <w:sz w:val="24"/>
          <w:szCs w:val="24"/>
        </w:rPr>
        <w:t xml:space="preserve"> </w:t>
      </w:r>
      <w:r w:rsidRPr="00E06F6A">
        <w:rPr>
          <w:rFonts w:cstheme="minorHAnsi"/>
          <w:sz w:val="24"/>
          <w:szCs w:val="24"/>
        </w:rPr>
        <w:t>(F.E.R.);</w:t>
      </w:r>
    </w:p>
    <w:p w14:paraId="7868660A" w14:textId="14200515" w:rsidR="001F1E02" w:rsidRPr="00E06F6A" w:rsidRDefault="001F1E02" w:rsidP="000033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cstheme="minorHAnsi"/>
          <w:sz w:val="24"/>
          <w:szCs w:val="24"/>
        </w:rPr>
      </w:pPr>
      <w:r w:rsidRPr="00E06F6A">
        <w:rPr>
          <w:rFonts w:cstheme="minorHAnsi"/>
          <w:sz w:val="24"/>
          <w:szCs w:val="24"/>
        </w:rPr>
        <w:t>promozione dell'attività deII’Associazione, anche attraverso la gestione di eventi di</w:t>
      </w:r>
      <w:r w:rsidR="00E06F6A">
        <w:rPr>
          <w:rFonts w:cstheme="minorHAnsi"/>
          <w:sz w:val="24"/>
          <w:szCs w:val="24"/>
        </w:rPr>
        <w:t xml:space="preserve"> </w:t>
      </w:r>
      <w:r w:rsidRPr="00E06F6A">
        <w:rPr>
          <w:rFonts w:cstheme="minorHAnsi"/>
          <w:sz w:val="24"/>
          <w:szCs w:val="24"/>
        </w:rPr>
        <w:t>pubblica diffusione dei risultati;</w:t>
      </w:r>
    </w:p>
    <w:p w14:paraId="4E4BF402" w14:textId="1F6F4AE9" w:rsidR="001F1E02" w:rsidRPr="00E06F6A" w:rsidRDefault="001F1E02" w:rsidP="000033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cstheme="minorHAnsi"/>
          <w:sz w:val="24"/>
          <w:szCs w:val="24"/>
        </w:rPr>
      </w:pPr>
      <w:r w:rsidRPr="00E06F6A">
        <w:rPr>
          <w:rFonts w:cstheme="minorHAnsi"/>
          <w:sz w:val="24"/>
          <w:szCs w:val="24"/>
        </w:rPr>
        <w:t>adesione a partnership nazionali e internazionali in altri organismi sia con enti</w:t>
      </w:r>
      <w:r w:rsidR="00E06F6A">
        <w:rPr>
          <w:rFonts w:cstheme="minorHAnsi"/>
          <w:sz w:val="24"/>
          <w:szCs w:val="24"/>
        </w:rPr>
        <w:t xml:space="preserve"> </w:t>
      </w:r>
      <w:r w:rsidRPr="00E06F6A">
        <w:rPr>
          <w:rFonts w:cstheme="minorHAnsi"/>
          <w:sz w:val="24"/>
          <w:szCs w:val="24"/>
        </w:rPr>
        <w:t>privati che pubblici per Io sviluppo dell'oggetto dell'attività deII’Associazione;</w:t>
      </w:r>
    </w:p>
    <w:p w14:paraId="52DCCACA" w14:textId="69172B65" w:rsidR="001F1E02" w:rsidRPr="00E06F6A" w:rsidRDefault="001F1E02" w:rsidP="000033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cstheme="minorHAnsi"/>
          <w:sz w:val="24"/>
          <w:szCs w:val="24"/>
        </w:rPr>
      </w:pPr>
      <w:r w:rsidRPr="00E06F6A">
        <w:rPr>
          <w:rFonts w:cstheme="minorHAnsi"/>
          <w:sz w:val="24"/>
          <w:szCs w:val="24"/>
        </w:rPr>
        <w:t>organizzazione di servizi accessori e complementari alla distribuzione elettrica;</w:t>
      </w:r>
    </w:p>
    <w:p w14:paraId="28BEE365" w14:textId="07EFFE2B" w:rsidR="001F1E02" w:rsidRPr="00E06F6A" w:rsidRDefault="001F1E02" w:rsidP="000033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cstheme="minorHAnsi"/>
          <w:sz w:val="24"/>
          <w:szCs w:val="24"/>
        </w:rPr>
      </w:pPr>
      <w:r w:rsidRPr="00E06F6A">
        <w:rPr>
          <w:rFonts w:cstheme="minorHAnsi"/>
          <w:sz w:val="24"/>
          <w:szCs w:val="24"/>
        </w:rPr>
        <w:t>prestazione di qualsiasi servizio comunque collegato all’attività di cui ai precedenti</w:t>
      </w:r>
      <w:r w:rsidR="00E06F6A">
        <w:rPr>
          <w:rFonts w:cstheme="minorHAnsi"/>
          <w:sz w:val="24"/>
          <w:szCs w:val="24"/>
        </w:rPr>
        <w:t xml:space="preserve"> </w:t>
      </w:r>
      <w:r w:rsidRPr="00E06F6A">
        <w:rPr>
          <w:rFonts w:cstheme="minorHAnsi"/>
          <w:sz w:val="24"/>
          <w:szCs w:val="24"/>
        </w:rPr>
        <w:t>punti.</w:t>
      </w:r>
    </w:p>
    <w:p w14:paraId="394824F5" w14:textId="77777777" w:rsidR="0000337B" w:rsidRDefault="001F1E02" w:rsidP="0000337B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sz w:val="24"/>
          <w:szCs w:val="24"/>
        </w:rPr>
      </w:pPr>
      <w:r w:rsidRPr="001F1E02">
        <w:rPr>
          <w:rFonts w:cstheme="minorHAnsi"/>
          <w:sz w:val="24"/>
          <w:szCs w:val="24"/>
        </w:rPr>
        <w:t>Per il migliore svolgimento della sua attività, l’Associazione potrà aderire a cooperative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e/o consorzi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e/o altri organismi pubblici e privati aventi finalità affini.</w:t>
      </w:r>
    </w:p>
    <w:p w14:paraId="000D91DE" w14:textId="77777777" w:rsidR="0000337B" w:rsidRDefault="001F1E02" w:rsidP="0000337B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sz w:val="24"/>
          <w:szCs w:val="24"/>
        </w:rPr>
      </w:pPr>
      <w:r w:rsidRPr="001F1E02">
        <w:rPr>
          <w:rFonts w:cstheme="minorHAnsi"/>
          <w:sz w:val="24"/>
          <w:szCs w:val="24"/>
        </w:rPr>
        <w:t>L’Associazione potrà svolgere qualunque altra attività connessa ed affine agli scopi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sopra elencati nonché compiere atti e operazioni per il migliore conseguimento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dell'oggetto sociale, con esclusione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assoluta della possibilità di svolgimento d'attività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che la Legge riserva a società in possesso di determinati requisiti, appositamente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 xml:space="preserve">autorizzate e/o iscritte in appositi albi od elenchi </w:t>
      </w:r>
      <w:r w:rsidR="00E06F6A">
        <w:rPr>
          <w:rFonts w:cstheme="minorHAnsi"/>
          <w:sz w:val="24"/>
          <w:szCs w:val="24"/>
        </w:rPr>
        <w:t>–</w:t>
      </w:r>
      <w:r w:rsidRPr="001F1E02">
        <w:rPr>
          <w:rFonts w:cstheme="minorHAnsi"/>
          <w:sz w:val="24"/>
          <w:szCs w:val="24"/>
        </w:rPr>
        <w:t xml:space="preserve"> necessari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od utili alla realizzazione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degli scopi sociali e comunque, sia direttamente che indirettamente,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attinenti ai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medesimi.</w:t>
      </w:r>
    </w:p>
    <w:p w14:paraId="5B650D1D" w14:textId="1B5375AE" w:rsidR="0000337B" w:rsidRDefault="001F1E02" w:rsidP="0000337B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sz w:val="24"/>
          <w:szCs w:val="24"/>
        </w:rPr>
      </w:pPr>
      <w:r w:rsidRPr="001F1E02">
        <w:rPr>
          <w:rFonts w:cstheme="minorHAnsi"/>
          <w:sz w:val="24"/>
          <w:szCs w:val="24"/>
        </w:rPr>
        <w:t>L’Associazione, inoltre, potrà istituire nei limiti previsti dalla legge, una sezione di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attività, disciplinata da apposito regolamento, per la raccolta di fondi (crow</w:t>
      </w:r>
      <w:r w:rsidR="004942D1">
        <w:rPr>
          <w:rFonts w:cstheme="minorHAnsi"/>
          <w:sz w:val="24"/>
          <w:szCs w:val="24"/>
        </w:rPr>
        <w:t>d</w:t>
      </w:r>
      <w:r w:rsidRPr="001F1E02">
        <w:rPr>
          <w:rFonts w:cstheme="minorHAnsi"/>
          <w:sz w:val="24"/>
          <w:szCs w:val="24"/>
        </w:rPr>
        <w:t>funding)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esclusivamente ai fini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dell'oggetto sociale e comunque nei limiti consentiti dalla attuale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normativa.</w:t>
      </w:r>
    </w:p>
    <w:p w14:paraId="6ED754C9" w14:textId="2927BD9D" w:rsidR="0000337B" w:rsidRDefault="001F1E02" w:rsidP="0000337B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sz w:val="24"/>
          <w:szCs w:val="24"/>
        </w:rPr>
      </w:pPr>
      <w:r w:rsidRPr="001F1E02">
        <w:rPr>
          <w:rFonts w:cstheme="minorHAnsi"/>
          <w:sz w:val="24"/>
          <w:szCs w:val="24"/>
        </w:rPr>
        <w:t>É, pertanto, tassativamente vietata la raccolta di risparmio</w:t>
      </w:r>
      <w:r w:rsidR="001E6569">
        <w:rPr>
          <w:rFonts w:cstheme="minorHAnsi"/>
          <w:sz w:val="24"/>
          <w:szCs w:val="24"/>
        </w:rPr>
        <w:t xml:space="preserve"> gestito</w:t>
      </w:r>
      <w:r w:rsidRPr="001F1E02">
        <w:rPr>
          <w:rFonts w:cstheme="minorHAnsi"/>
          <w:sz w:val="24"/>
          <w:szCs w:val="24"/>
        </w:rPr>
        <w:t xml:space="preserve"> tra il pubblico, sotto ogni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forma di legge.</w:t>
      </w:r>
    </w:p>
    <w:p w14:paraId="23CEFD9D" w14:textId="77777777" w:rsidR="008536DD" w:rsidRDefault="001F1E02" w:rsidP="008536D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sz w:val="24"/>
          <w:szCs w:val="24"/>
        </w:rPr>
      </w:pPr>
      <w:r w:rsidRPr="001F1E02">
        <w:rPr>
          <w:rFonts w:cstheme="minorHAnsi"/>
          <w:sz w:val="24"/>
          <w:szCs w:val="24"/>
        </w:rPr>
        <w:t>L’Associazione si qualifica come ente non commerciale senza scopo di lucro e pertanto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il suo patrimonio non potrà essere distribuito tra i soci, anche indirettamente, a meno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che la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destinazione sia imposta per legge.</w:t>
      </w:r>
      <w:r w:rsidR="008536DD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 xml:space="preserve">Tuttavia, qualora in ossequio alla realizzazione degli scopi istituzionali, si </w:t>
      </w:r>
      <w:r w:rsidRPr="001F1E02">
        <w:rPr>
          <w:rFonts w:cstheme="minorHAnsi"/>
          <w:sz w:val="24"/>
          <w:szCs w:val="24"/>
        </w:rPr>
        <w:lastRenderedPageBreak/>
        <w:t>richiedesse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l’attribuzione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ai soci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di una remunerazione economica ai Ioro esborsi finanziari, tali attribuzioni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saranno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tassate</w:t>
      </w:r>
      <w:r w:rsidR="00E06F6A">
        <w:rPr>
          <w:rFonts w:cstheme="minorHAnsi"/>
          <w:sz w:val="24"/>
          <w:szCs w:val="24"/>
        </w:rPr>
        <w:t xml:space="preserve"> </w:t>
      </w:r>
      <w:r w:rsidRPr="001F1E02">
        <w:rPr>
          <w:rFonts w:cstheme="minorHAnsi"/>
          <w:sz w:val="24"/>
          <w:szCs w:val="24"/>
        </w:rPr>
        <w:t>secondo legge.</w:t>
      </w:r>
    </w:p>
    <w:p w14:paraId="567FB89E" w14:textId="34D9D50C" w:rsidR="0030034D" w:rsidRPr="008536DD" w:rsidRDefault="0030034D" w:rsidP="008536DD">
      <w:pPr>
        <w:autoSpaceDE w:val="0"/>
        <w:autoSpaceDN w:val="0"/>
        <w:adjustRightInd w:val="0"/>
        <w:spacing w:line="240" w:lineRule="auto"/>
        <w:jc w:val="center"/>
        <w:rPr>
          <w:rFonts w:cstheme="minorHAnsi"/>
          <w:sz w:val="24"/>
          <w:szCs w:val="24"/>
        </w:rPr>
      </w:pPr>
      <w:r w:rsidRPr="0030034D">
        <w:rPr>
          <w:rFonts w:cstheme="minorHAnsi"/>
          <w:b/>
          <w:bCs/>
          <w:sz w:val="28"/>
          <w:szCs w:val="28"/>
        </w:rPr>
        <w:t xml:space="preserve">TITOLO </w:t>
      </w:r>
      <w:r>
        <w:rPr>
          <w:rFonts w:cstheme="minorHAnsi"/>
          <w:b/>
          <w:bCs/>
          <w:sz w:val="28"/>
          <w:szCs w:val="28"/>
        </w:rPr>
        <w:t>II</w:t>
      </w:r>
    </w:p>
    <w:p w14:paraId="7CDA762A" w14:textId="2C9177DB" w:rsidR="0030034D" w:rsidRPr="00BB2E06" w:rsidRDefault="00FB24A2" w:rsidP="0000337B">
      <w:pPr>
        <w:jc w:val="center"/>
        <w:rPr>
          <w:rFonts w:cstheme="minorHAnsi"/>
          <w:b/>
          <w:bCs/>
          <w:sz w:val="28"/>
          <w:szCs w:val="28"/>
        </w:rPr>
      </w:pPr>
      <w:r w:rsidRPr="00BB2E06">
        <w:rPr>
          <w:rFonts w:cstheme="minorHAnsi"/>
          <w:b/>
          <w:bCs/>
          <w:sz w:val="28"/>
          <w:szCs w:val="28"/>
        </w:rPr>
        <w:t>RISORSE</w:t>
      </w:r>
      <w:r w:rsidR="00476CBE">
        <w:rPr>
          <w:rFonts w:cstheme="minorHAnsi"/>
          <w:b/>
          <w:bCs/>
          <w:sz w:val="28"/>
          <w:szCs w:val="28"/>
        </w:rPr>
        <w:t xml:space="preserve"> - </w:t>
      </w:r>
      <w:r w:rsidRPr="00BB2E06">
        <w:rPr>
          <w:rFonts w:cstheme="minorHAnsi"/>
          <w:b/>
          <w:bCs/>
          <w:sz w:val="28"/>
          <w:szCs w:val="28"/>
        </w:rPr>
        <w:t xml:space="preserve">PATRIMONIO </w:t>
      </w:r>
      <w:r w:rsidR="00476CBE">
        <w:rPr>
          <w:rFonts w:cstheme="minorHAnsi"/>
          <w:b/>
          <w:bCs/>
          <w:sz w:val="28"/>
          <w:szCs w:val="28"/>
        </w:rPr>
        <w:t xml:space="preserve">- </w:t>
      </w:r>
      <w:r w:rsidRPr="00BB2E06">
        <w:rPr>
          <w:rFonts w:cstheme="minorHAnsi"/>
          <w:b/>
          <w:bCs/>
          <w:sz w:val="28"/>
          <w:szCs w:val="28"/>
        </w:rPr>
        <w:t>BILANCIO</w:t>
      </w:r>
    </w:p>
    <w:p w14:paraId="7622B026" w14:textId="2DCC8917" w:rsidR="0030034D" w:rsidRDefault="0030034D" w:rsidP="0000337B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Art.5</w:t>
      </w:r>
    </w:p>
    <w:p w14:paraId="3B897E4C" w14:textId="77777777" w:rsidR="00FB24A2" w:rsidRPr="00FB24A2" w:rsidRDefault="00FB24A2" w:rsidP="0000337B">
      <w:pPr>
        <w:jc w:val="both"/>
        <w:rPr>
          <w:rFonts w:cstheme="minorHAnsi"/>
          <w:sz w:val="24"/>
          <w:szCs w:val="24"/>
        </w:rPr>
      </w:pPr>
      <w:r w:rsidRPr="00FB24A2">
        <w:rPr>
          <w:rFonts w:cstheme="minorHAnsi"/>
          <w:sz w:val="24"/>
          <w:szCs w:val="24"/>
        </w:rPr>
        <w:t>Il patrimonio dell’Associazione è costituito:</w:t>
      </w:r>
    </w:p>
    <w:p w14:paraId="4B67CD51" w14:textId="3CD96EA8" w:rsidR="00FB24A2" w:rsidRPr="00FB24A2" w:rsidRDefault="00FB24A2" w:rsidP="0000337B">
      <w:pPr>
        <w:jc w:val="both"/>
        <w:rPr>
          <w:rFonts w:cstheme="minorHAnsi"/>
          <w:sz w:val="24"/>
          <w:szCs w:val="24"/>
        </w:rPr>
      </w:pPr>
      <w:r w:rsidRPr="00FB24A2">
        <w:rPr>
          <w:rFonts w:cstheme="minorHAnsi"/>
          <w:sz w:val="24"/>
          <w:szCs w:val="24"/>
        </w:rPr>
        <w:t>• dai beni mobili ed immobili di proprietà dell'Associazione;</w:t>
      </w:r>
    </w:p>
    <w:p w14:paraId="683C73B7" w14:textId="77777777" w:rsidR="00FB24A2" w:rsidRPr="00FB24A2" w:rsidRDefault="00FB24A2" w:rsidP="0000337B">
      <w:pPr>
        <w:jc w:val="both"/>
        <w:rPr>
          <w:rFonts w:cstheme="minorHAnsi"/>
          <w:sz w:val="24"/>
          <w:szCs w:val="24"/>
        </w:rPr>
      </w:pPr>
      <w:r w:rsidRPr="00FB24A2">
        <w:rPr>
          <w:rFonts w:cstheme="minorHAnsi"/>
          <w:sz w:val="24"/>
          <w:szCs w:val="24"/>
        </w:rPr>
        <w:t>• da eventuali fondi di riserva costituiti con le eccedenze di bilancio;</w:t>
      </w:r>
    </w:p>
    <w:p w14:paraId="723024C5" w14:textId="77777777" w:rsidR="00FB24A2" w:rsidRPr="00FB24A2" w:rsidRDefault="00FB24A2" w:rsidP="0000337B">
      <w:pPr>
        <w:jc w:val="both"/>
        <w:rPr>
          <w:rFonts w:cstheme="minorHAnsi"/>
          <w:sz w:val="24"/>
          <w:szCs w:val="24"/>
        </w:rPr>
      </w:pPr>
      <w:r w:rsidRPr="00FB24A2">
        <w:rPr>
          <w:rFonts w:cstheme="minorHAnsi"/>
          <w:sz w:val="24"/>
          <w:szCs w:val="24"/>
        </w:rPr>
        <w:t>• da eventuali erogazioni, donazioni e lasciti.</w:t>
      </w:r>
    </w:p>
    <w:p w14:paraId="3BFF8BFC" w14:textId="77777777" w:rsidR="00FB24A2" w:rsidRPr="00FB24A2" w:rsidRDefault="00FB24A2" w:rsidP="0000337B">
      <w:pPr>
        <w:jc w:val="both"/>
        <w:rPr>
          <w:rFonts w:cstheme="minorHAnsi"/>
          <w:sz w:val="24"/>
          <w:szCs w:val="24"/>
        </w:rPr>
      </w:pPr>
      <w:r w:rsidRPr="00FB24A2">
        <w:rPr>
          <w:rFonts w:cstheme="minorHAnsi"/>
          <w:sz w:val="24"/>
          <w:szCs w:val="24"/>
        </w:rPr>
        <w:t>Le entrate dell'Associazione sono costituite:</w:t>
      </w:r>
    </w:p>
    <w:p w14:paraId="55AA041C" w14:textId="77777777" w:rsidR="00FB24A2" w:rsidRPr="00FB24A2" w:rsidRDefault="00FB24A2" w:rsidP="0000337B">
      <w:pPr>
        <w:jc w:val="both"/>
        <w:rPr>
          <w:rFonts w:cstheme="minorHAnsi"/>
          <w:sz w:val="24"/>
          <w:szCs w:val="24"/>
        </w:rPr>
      </w:pPr>
      <w:r w:rsidRPr="00FB24A2">
        <w:rPr>
          <w:rFonts w:cstheme="minorHAnsi"/>
          <w:sz w:val="24"/>
          <w:szCs w:val="24"/>
        </w:rPr>
        <w:t>• dal contributo di ammissione;</w:t>
      </w:r>
    </w:p>
    <w:p w14:paraId="766C7D89" w14:textId="41914F33" w:rsidR="00FB24A2" w:rsidRPr="00FB24A2" w:rsidRDefault="00FB24A2" w:rsidP="0000337B">
      <w:pPr>
        <w:jc w:val="both"/>
        <w:rPr>
          <w:rFonts w:cstheme="minorHAnsi"/>
          <w:sz w:val="24"/>
          <w:szCs w:val="24"/>
        </w:rPr>
      </w:pPr>
      <w:r w:rsidRPr="00FB24A2">
        <w:rPr>
          <w:rFonts w:cstheme="minorHAnsi"/>
          <w:sz w:val="24"/>
          <w:szCs w:val="24"/>
        </w:rPr>
        <w:t>• dalle quote associative annuali,</w:t>
      </w:r>
    </w:p>
    <w:p w14:paraId="45B09FEA" w14:textId="1373BC08" w:rsidR="00FB24A2" w:rsidRPr="00FB24A2" w:rsidRDefault="00FB24A2" w:rsidP="0000337B">
      <w:pPr>
        <w:jc w:val="both"/>
        <w:rPr>
          <w:rFonts w:cstheme="minorHAnsi"/>
          <w:sz w:val="24"/>
          <w:szCs w:val="24"/>
        </w:rPr>
      </w:pPr>
      <w:r w:rsidRPr="00FB24A2">
        <w:rPr>
          <w:rFonts w:cstheme="minorHAnsi"/>
          <w:sz w:val="24"/>
          <w:szCs w:val="24"/>
        </w:rPr>
        <w:t>• dai contributi energetici e dai corrispettivi previsti a favore delle comunità energetiche</w:t>
      </w:r>
      <w:r>
        <w:rPr>
          <w:rFonts w:cstheme="minorHAnsi"/>
          <w:sz w:val="24"/>
          <w:szCs w:val="24"/>
        </w:rPr>
        <w:t xml:space="preserve"> </w:t>
      </w:r>
      <w:r w:rsidRPr="00FB24A2">
        <w:rPr>
          <w:rFonts w:cstheme="minorHAnsi"/>
          <w:sz w:val="24"/>
          <w:szCs w:val="24"/>
        </w:rPr>
        <w:t>rinnovabili;</w:t>
      </w:r>
    </w:p>
    <w:p w14:paraId="53D4ACDC" w14:textId="799C6207" w:rsidR="00FB24A2" w:rsidRPr="00FB24A2" w:rsidRDefault="00FB24A2" w:rsidP="0000337B">
      <w:pPr>
        <w:jc w:val="both"/>
        <w:rPr>
          <w:rFonts w:cstheme="minorHAnsi"/>
          <w:sz w:val="24"/>
          <w:szCs w:val="24"/>
        </w:rPr>
      </w:pPr>
      <w:r w:rsidRPr="00FB24A2">
        <w:rPr>
          <w:rFonts w:cstheme="minorHAnsi"/>
          <w:sz w:val="24"/>
          <w:szCs w:val="24"/>
        </w:rPr>
        <w:t>• da eventuali contributi straordinari che potranno essere richiesti in relazione alle necessità</w:t>
      </w:r>
      <w:r>
        <w:rPr>
          <w:rFonts w:cstheme="minorHAnsi"/>
          <w:sz w:val="24"/>
          <w:szCs w:val="24"/>
        </w:rPr>
        <w:t xml:space="preserve"> </w:t>
      </w:r>
      <w:r w:rsidRPr="00FB24A2">
        <w:rPr>
          <w:rFonts w:cstheme="minorHAnsi"/>
          <w:sz w:val="24"/>
          <w:szCs w:val="24"/>
        </w:rPr>
        <w:t>ed al funzionamento dell'Associazione;</w:t>
      </w:r>
    </w:p>
    <w:p w14:paraId="20F85C13" w14:textId="77777777" w:rsidR="00FB24A2" w:rsidRPr="00FB24A2" w:rsidRDefault="00FB24A2" w:rsidP="0000337B">
      <w:pPr>
        <w:jc w:val="both"/>
        <w:rPr>
          <w:rFonts w:cstheme="minorHAnsi"/>
          <w:sz w:val="24"/>
          <w:szCs w:val="24"/>
        </w:rPr>
      </w:pPr>
      <w:r w:rsidRPr="00FB24A2">
        <w:rPr>
          <w:rFonts w:cstheme="minorHAnsi"/>
          <w:sz w:val="24"/>
          <w:szCs w:val="24"/>
        </w:rPr>
        <w:t>• da eventuali proventi derivanti dalle iniziative attuate e promosse dall’Associazione;</w:t>
      </w:r>
    </w:p>
    <w:p w14:paraId="72F10ACF" w14:textId="77777777" w:rsidR="00FB24A2" w:rsidRPr="00FB24A2" w:rsidRDefault="00FB24A2" w:rsidP="0000337B">
      <w:pPr>
        <w:jc w:val="both"/>
        <w:rPr>
          <w:rFonts w:cstheme="minorHAnsi"/>
          <w:sz w:val="24"/>
          <w:szCs w:val="24"/>
        </w:rPr>
      </w:pPr>
      <w:r w:rsidRPr="00FB24A2">
        <w:rPr>
          <w:rFonts w:cstheme="minorHAnsi"/>
          <w:sz w:val="24"/>
          <w:szCs w:val="24"/>
        </w:rPr>
        <w:t>• da ogni altra entrata che concorra ad incrementare l'attivo sociale.</w:t>
      </w:r>
    </w:p>
    <w:p w14:paraId="24389319" w14:textId="5FBB12F9" w:rsidR="00FB24A2" w:rsidRPr="00FB24A2" w:rsidRDefault="00FB24A2" w:rsidP="0000337B">
      <w:pPr>
        <w:rPr>
          <w:rFonts w:cstheme="minorHAnsi"/>
          <w:sz w:val="24"/>
          <w:szCs w:val="24"/>
        </w:rPr>
      </w:pPr>
      <w:r w:rsidRPr="00FB24A2">
        <w:rPr>
          <w:rFonts w:cstheme="minorHAnsi"/>
          <w:b/>
          <w:bCs/>
          <w:sz w:val="28"/>
          <w:szCs w:val="28"/>
        </w:rPr>
        <w:t xml:space="preserve">Art. 6 </w:t>
      </w:r>
    </w:p>
    <w:p w14:paraId="296FEF24" w14:textId="29D0CA7D" w:rsidR="00FB24A2" w:rsidRPr="00FB24A2" w:rsidRDefault="00FB24A2" w:rsidP="0000337B">
      <w:pPr>
        <w:jc w:val="both"/>
        <w:rPr>
          <w:rFonts w:cstheme="minorHAnsi"/>
          <w:sz w:val="24"/>
          <w:szCs w:val="24"/>
        </w:rPr>
      </w:pPr>
      <w:r w:rsidRPr="00FB24A2">
        <w:rPr>
          <w:rFonts w:cstheme="minorHAnsi"/>
          <w:sz w:val="24"/>
          <w:szCs w:val="24"/>
        </w:rPr>
        <w:t xml:space="preserve">L'esercizio sociale si </w:t>
      </w:r>
      <w:r>
        <w:rPr>
          <w:rFonts w:cstheme="minorHAnsi"/>
          <w:sz w:val="24"/>
          <w:szCs w:val="24"/>
        </w:rPr>
        <w:t xml:space="preserve">apre l’1 gennaio e si </w:t>
      </w:r>
      <w:r w:rsidRPr="00FB24A2">
        <w:rPr>
          <w:rFonts w:cstheme="minorHAnsi"/>
          <w:sz w:val="24"/>
          <w:szCs w:val="24"/>
        </w:rPr>
        <w:t>chiude il 31 dicembre di ciascun anno.</w:t>
      </w:r>
    </w:p>
    <w:p w14:paraId="4B7FBFB7" w14:textId="06B33C78" w:rsidR="00FB24A2" w:rsidRPr="00FB24A2" w:rsidRDefault="00FB24A2" w:rsidP="0000337B">
      <w:pPr>
        <w:jc w:val="both"/>
        <w:rPr>
          <w:rFonts w:cstheme="minorHAnsi"/>
          <w:sz w:val="24"/>
          <w:szCs w:val="24"/>
        </w:rPr>
      </w:pPr>
      <w:r w:rsidRPr="00FB24A2">
        <w:rPr>
          <w:rFonts w:cstheme="minorHAnsi"/>
          <w:sz w:val="24"/>
          <w:szCs w:val="24"/>
        </w:rPr>
        <w:t>Entro il mese di aprile di ogni anno il Consiglio Direttivo (C.D.) predispone il Bilancio dell’esercizio</w:t>
      </w:r>
      <w:r>
        <w:rPr>
          <w:rFonts w:cstheme="minorHAnsi"/>
          <w:sz w:val="24"/>
          <w:szCs w:val="24"/>
        </w:rPr>
        <w:t xml:space="preserve"> </w:t>
      </w:r>
      <w:r w:rsidRPr="00FB24A2">
        <w:rPr>
          <w:rFonts w:cstheme="minorHAnsi"/>
          <w:sz w:val="24"/>
          <w:szCs w:val="24"/>
        </w:rPr>
        <w:t>precedente da sottoporre all’Assemblea per l’approvazione. I bilanci approvati dall’Assemblea, come</w:t>
      </w:r>
      <w:r>
        <w:rPr>
          <w:rFonts w:cstheme="minorHAnsi"/>
          <w:sz w:val="24"/>
          <w:szCs w:val="24"/>
        </w:rPr>
        <w:t xml:space="preserve"> </w:t>
      </w:r>
      <w:r w:rsidRPr="00FB24A2">
        <w:rPr>
          <w:rFonts w:cstheme="minorHAnsi"/>
          <w:sz w:val="24"/>
          <w:szCs w:val="24"/>
        </w:rPr>
        <w:t>pure le altre deliberazioni della stessa, nonché i libri sociali, restano depositati presso la segreteria</w:t>
      </w:r>
      <w:r>
        <w:rPr>
          <w:rFonts w:cstheme="minorHAnsi"/>
          <w:sz w:val="24"/>
          <w:szCs w:val="24"/>
        </w:rPr>
        <w:t xml:space="preserve"> </w:t>
      </w:r>
      <w:r w:rsidRPr="00FB24A2">
        <w:rPr>
          <w:rFonts w:cstheme="minorHAnsi"/>
          <w:sz w:val="24"/>
          <w:szCs w:val="24"/>
        </w:rPr>
        <w:t>dell’associazione, a disposizione dei soci, i quali possono prenderne visione.</w:t>
      </w:r>
    </w:p>
    <w:p w14:paraId="0B26A3B3" w14:textId="67F49408" w:rsidR="00FB24A2" w:rsidRPr="00FB24A2" w:rsidRDefault="00FB24A2" w:rsidP="0000337B">
      <w:pPr>
        <w:rPr>
          <w:rFonts w:cstheme="minorHAnsi"/>
          <w:b/>
          <w:bCs/>
          <w:sz w:val="28"/>
          <w:szCs w:val="28"/>
        </w:rPr>
      </w:pPr>
      <w:r w:rsidRPr="00FB24A2">
        <w:rPr>
          <w:rFonts w:cstheme="minorHAnsi"/>
          <w:b/>
          <w:bCs/>
          <w:sz w:val="28"/>
          <w:szCs w:val="28"/>
        </w:rPr>
        <w:t>Art. 7</w:t>
      </w:r>
    </w:p>
    <w:p w14:paraId="73D9EA4E" w14:textId="747A841F" w:rsidR="00FB24A2" w:rsidRPr="00FB24A2" w:rsidRDefault="00FB24A2" w:rsidP="0000337B">
      <w:pPr>
        <w:jc w:val="both"/>
        <w:rPr>
          <w:rFonts w:cstheme="minorHAnsi"/>
          <w:sz w:val="24"/>
          <w:szCs w:val="24"/>
        </w:rPr>
      </w:pPr>
      <w:r w:rsidRPr="00FB24A2">
        <w:rPr>
          <w:rFonts w:cstheme="minorHAnsi"/>
          <w:sz w:val="24"/>
          <w:szCs w:val="24"/>
        </w:rPr>
        <w:t>I proventi dell’Associazione derivanti dalla configurazione di Comunità Energetica Rinnovabile</w:t>
      </w:r>
      <w:r>
        <w:rPr>
          <w:rFonts w:cstheme="minorHAnsi"/>
          <w:sz w:val="24"/>
          <w:szCs w:val="24"/>
        </w:rPr>
        <w:t xml:space="preserve"> </w:t>
      </w:r>
      <w:r w:rsidRPr="00FB24A2">
        <w:rPr>
          <w:rFonts w:cstheme="minorHAnsi"/>
          <w:sz w:val="24"/>
          <w:szCs w:val="24"/>
        </w:rPr>
        <w:t>verranno utilizzati per stornare una quota parte della bolletta elettrica dei membri</w:t>
      </w:r>
      <w:r>
        <w:rPr>
          <w:rFonts w:cstheme="minorHAnsi"/>
          <w:sz w:val="24"/>
          <w:szCs w:val="24"/>
        </w:rPr>
        <w:t xml:space="preserve"> </w:t>
      </w:r>
      <w:r w:rsidRPr="00FB24A2">
        <w:rPr>
          <w:rFonts w:cstheme="minorHAnsi"/>
          <w:sz w:val="24"/>
          <w:szCs w:val="24"/>
        </w:rPr>
        <w:t>dell’Associazione.</w:t>
      </w:r>
      <w:r>
        <w:rPr>
          <w:rFonts w:cstheme="minorHAnsi"/>
          <w:sz w:val="24"/>
          <w:szCs w:val="24"/>
        </w:rPr>
        <w:t xml:space="preserve"> </w:t>
      </w:r>
      <w:r w:rsidRPr="00FB24A2">
        <w:rPr>
          <w:rFonts w:cstheme="minorHAnsi"/>
          <w:sz w:val="24"/>
          <w:szCs w:val="24"/>
        </w:rPr>
        <w:t xml:space="preserve">Le modalità di storno sono definite all’interno del Regolamento </w:t>
      </w:r>
      <w:r w:rsidR="00BB2E06">
        <w:rPr>
          <w:rFonts w:cstheme="minorHAnsi"/>
          <w:sz w:val="24"/>
          <w:szCs w:val="24"/>
        </w:rPr>
        <w:t>Interno Operativo</w:t>
      </w:r>
      <w:r w:rsidR="00C72688">
        <w:rPr>
          <w:rFonts w:cstheme="minorHAnsi"/>
          <w:sz w:val="24"/>
          <w:szCs w:val="24"/>
        </w:rPr>
        <w:t xml:space="preserve"> (RIO), deliberato secondo quanto espresso all’articolo </w:t>
      </w:r>
      <w:r w:rsidR="00DC4369">
        <w:rPr>
          <w:rFonts w:cstheme="minorHAnsi"/>
          <w:sz w:val="24"/>
          <w:szCs w:val="24"/>
        </w:rPr>
        <w:t>21</w:t>
      </w:r>
      <w:r w:rsidR="00C72688">
        <w:rPr>
          <w:rFonts w:cstheme="minorHAnsi"/>
          <w:sz w:val="24"/>
          <w:szCs w:val="24"/>
        </w:rPr>
        <w:t>.</w:t>
      </w:r>
    </w:p>
    <w:p w14:paraId="4F78B74C" w14:textId="322A1A14" w:rsidR="008536DD" w:rsidRDefault="00FB24A2" w:rsidP="0000337B">
      <w:pPr>
        <w:jc w:val="both"/>
        <w:rPr>
          <w:rFonts w:cstheme="minorHAnsi"/>
          <w:sz w:val="24"/>
          <w:szCs w:val="24"/>
        </w:rPr>
      </w:pPr>
      <w:r w:rsidRPr="00FB24A2">
        <w:rPr>
          <w:rFonts w:cstheme="minorHAnsi"/>
          <w:sz w:val="24"/>
          <w:szCs w:val="24"/>
        </w:rPr>
        <w:t>Gli eventuali utili, riserve e patrimonio in generale, dovranno essere impiegati per la realizzazione</w:t>
      </w:r>
      <w:r>
        <w:rPr>
          <w:rFonts w:cstheme="minorHAnsi"/>
          <w:sz w:val="24"/>
          <w:szCs w:val="24"/>
        </w:rPr>
        <w:t xml:space="preserve"> </w:t>
      </w:r>
      <w:r w:rsidRPr="00FB24A2">
        <w:rPr>
          <w:rFonts w:cstheme="minorHAnsi"/>
          <w:sz w:val="24"/>
          <w:szCs w:val="24"/>
        </w:rPr>
        <w:t>delle attività statutarie ai fini dell’esclusivo perseguimento delle finalità civiche, solidaristiche e di</w:t>
      </w:r>
      <w:r>
        <w:rPr>
          <w:rFonts w:cstheme="minorHAnsi"/>
          <w:sz w:val="24"/>
          <w:szCs w:val="24"/>
        </w:rPr>
        <w:t xml:space="preserve"> </w:t>
      </w:r>
      <w:r w:rsidRPr="00FB24A2">
        <w:rPr>
          <w:rFonts w:cstheme="minorHAnsi"/>
          <w:sz w:val="24"/>
          <w:szCs w:val="24"/>
        </w:rPr>
        <w:t>utilità sociale. È fatto divieto di distribuire, anche in modo indiretto, gli utili d’esercizio, le riserve, i</w:t>
      </w:r>
      <w:r>
        <w:rPr>
          <w:rFonts w:cstheme="minorHAnsi"/>
          <w:sz w:val="24"/>
          <w:szCs w:val="24"/>
        </w:rPr>
        <w:t xml:space="preserve"> </w:t>
      </w:r>
      <w:r w:rsidRPr="00FB24A2">
        <w:rPr>
          <w:rFonts w:cstheme="minorHAnsi"/>
          <w:sz w:val="24"/>
          <w:szCs w:val="24"/>
        </w:rPr>
        <w:t>fondi di gestione e il capitale durante la vita dell’Associazione.</w:t>
      </w:r>
    </w:p>
    <w:p w14:paraId="09FC6136" w14:textId="24B9E57B" w:rsidR="0000337B" w:rsidRDefault="008536DD" w:rsidP="008536D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2D7F371B" w14:textId="79B5D351" w:rsidR="004E0CD3" w:rsidRPr="0000337B" w:rsidRDefault="004E0CD3" w:rsidP="0000337B">
      <w:pPr>
        <w:jc w:val="center"/>
        <w:rPr>
          <w:rFonts w:cstheme="minorHAnsi"/>
          <w:sz w:val="24"/>
          <w:szCs w:val="24"/>
        </w:rPr>
      </w:pPr>
      <w:r w:rsidRPr="0030034D">
        <w:rPr>
          <w:rFonts w:cstheme="minorHAnsi"/>
          <w:b/>
          <w:bCs/>
          <w:sz w:val="28"/>
          <w:szCs w:val="28"/>
        </w:rPr>
        <w:t xml:space="preserve">TITOLO </w:t>
      </w:r>
      <w:r>
        <w:rPr>
          <w:rFonts w:cstheme="minorHAnsi"/>
          <w:b/>
          <w:bCs/>
          <w:sz w:val="28"/>
          <w:szCs w:val="28"/>
        </w:rPr>
        <w:t>III</w:t>
      </w:r>
    </w:p>
    <w:p w14:paraId="1EDD5E81" w14:textId="6920672F" w:rsidR="004E0CD3" w:rsidRPr="00BB2E06" w:rsidRDefault="004E0CD3" w:rsidP="0000337B">
      <w:pPr>
        <w:jc w:val="center"/>
        <w:rPr>
          <w:rFonts w:cstheme="minorHAnsi"/>
          <w:b/>
          <w:bCs/>
          <w:sz w:val="28"/>
          <w:szCs w:val="28"/>
        </w:rPr>
      </w:pPr>
      <w:r w:rsidRPr="00BB2E06">
        <w:rPr>
          <w:rFonts w:cstheme="minorHAnsi"/>
          <w:b/>
          <w:bCs/>
          <w:sz w:val="28"/>
          <w:szCs w:val="28"/>
        </w:rPr>
        <w:t>I SOCI</w:t>
      </w:r>
      <w:r w:rsidR="00476CBE">
        <w:rPr>
          <w:rFonts w:cstheme="minorHAnsi"/>
          <w:b/>
          <w:bCs/>
          <w:sz w:val="28"/>
          <w:szCs w:val="28"/>
        </w:rPr>
        <w:t xml:space="preserve"> – DIRITTI E DOVERI DEI SOCI</w:t>
      </w:r>
    </w:p>
    <w:p w14:paraId="6428F50B" w14:textId="45C11BF8" w:rsidR="004E0CD3" w:rsidRPr="00FB24A2" w:rsidRDefault="004E0CD3" w:rsidP="0000337B">
      <w:pPr>
        <w:rPr>
          <w:rFonts w:cstheme="minorHAnsi"/>
          <w:b/>
          <w:bCs/>
          <w:sz w:val="28"/>
          <w:szCs w:val="28"/>
        </w:rPr>
      </w:pPr>
      <w:r w:rsidRPr="00FB24A2">
        <w:rPr>
          <w:rFonts w:cstheme="minorHAnsi"/>
          <w:b/>
          <w:bCs/>
          <w:sz w:val="28"/>
          <w:szCs w:val="28"/>
        </w:rPr>
        <w:t xml:space="preserve">Art. </w:t>
      </w:r>
      <w:r>
        <w:rPr>
          <w:rFonts w:cstheme="minorHAnsi"/>
          <w:b/>
          <w:bCs/>
          <w:sz w:val="28"/>
          <w:szCs w:val="28"/>
        </w:rPr>
        <w:t>8</w:t>
      </w:r>
    </w:p>
    <w:p w14:paraId="08F431CB" w14:textId="77777777" w:rsidR="004E0CD3" w:rsidRPr="004E0CD3" w:rsidRDefault="004E0CD3" w:rsidP="0000337B">
      <w:pPr>
        <w:jc w:val="both"/>
        <w:rPr>
          <w:rFonts w:cstheme="minorHAnsi"/>
          <w:sz w:val="24"/>
          <w:szCs w:val="24"/>
        </w:rPr>
      </w:pPr>
      <w:r w:rsidRPr="004E0CD3">
        <w:rPr>
          <w:rFonts w:cstheme="minorHAnsi"/>
          <w:sz w:val="24"/>
          <w:szCs w:val="24"/>
        </w:rPr>
        <w:t>Il numero degli associati è illimitato, ma comunque non inferiore al minimo stabilito dalla legge.</w:t>
      </w:r>
    </w:p>
    <w:p w14:paraId="4E3117FC" w14:textId="44CA6461" w:rsidR="004E0CD3" w:rsidRPr="004E0CD3" w:rsidRDefault="004E0CD3" w:rsidP="0000337B">
      <w:pPr>
        <w:jc w:val="both"/>
        <w:rPr>
          <w:rFonts w:cstheme="minorHAnsi"/>
          <w:sz w:val="24"/>
          <w:szCs w:val="24"/>
        </w:rPr>
      </w:pPr>
      <w:r w:rsidRPr="004E0CD3">
        <w:rPr>
          <w:rFonts w:cstheme="minorHAnsi"/>
          <w:sz w:val="24"/>
          <w:szCs w:val="24"/>
        </w:rPr>
        <w:t>I m</w:t>
      </w:r>
      <w:r>
        <w:rPr>
          <w:rFonts w:cstheme="minorHAnsi"/>
          <w:sz w:val="24"/>
          <w:szCs w:val="24"/>
        </w:rPr>
        <w:t>e</w:t>
      </w:r>
      <w:r w:rsidRPr="004E0CD3">
        <w:rPr>
          <w:rFonts w:cstheme="minorHAnsi"/>
          <w:sz w:val="24"/>
          <w:szCs w:val="24"/>
        </w:rPr>
        <w:t>mbri possono essere solo persone fisiche, associazioni, piccole imprese, o autorità locali,</w:t>
      </w:r>
      <w:r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>comprese le amministrazioni comunali e qualsiasi attore locale. Per le imprese private, la</w:t>
      </w:r>
      <w:r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>partecipazione alla comunità di energia rinnovabile è ammessa a condizione che non costituisca</w:t>
      </w:r>
      <w:r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>l’attività commerciale e/o industriale principale.</w:t>
      </w:r>
    </w:p>
    <w:p w14:paraId="4D0961D4" w14:textId="5C77E81E" w:rsidR="004E0CD3" w:rsidRPr="004E0CD3" w:rsidRDefault="004E0CD3" w:rsidP="0000337B">
      <w:pPr>
        <w:jc w:val="both"/>
        <w:rPr>
          <w:rFonts w:cstheme="minorHAnsi"/>
          <w:sz w:val="24"/>
          <w:szCs w:val="24"/>
        </w:rPr>
      </w:pPr>
      <w:r w:rsidRPr="004E0CD3">
        <w:rPr>
          <w:rFonts w:cstheme="minorHAnsi"/>
          <w:sz w:val="24"/>
          <w:szCs w:val="24"/>
        </w:rPr>
        <w:t>Requisito per partecipare alla configurazione di Comunità Energetica Rinnovabile è la titolarità, di</w:t>
      </w:r>
      <w:r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>un</w:t>
      </w:r>
      <w:r w:rsidR="00622570">
        <w:rPr>
          <w:rFonts w:cstheme="minorHAnsi"/>
          <w:sz w:val="24"/>
          <w:szCs w:val="24"/>
        </w:rPr>
        <w:t>’</w:t>
      </w:r>
      <w:r w:rsidRPr="004E0CD3">
        <w:rPr>
          <w:rFonts w:cstheme="minorHAnsi"/>
          <w:sz w:val="24"/>
          <w:szCs w:val="24"/>
        </w:rPr>
        <w:t>utenza per l'approvvigionamento della energia elettrica con punto di connessione sotteso alla</w:t>
      </w:r>
      <w:r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>medesima cabina di trasformazione primaria</w:t>
      </w:r>
      <w:r w:rsidR="008C45C6">
        <w:rPr>
          <w:rFonts w:cstheme="minorHAnsi"/>
          <w:sz w:val="24"/>
          <w:szCs w:val="24"/>
        </w:rPr>
        <w:t xml:space="preserve">. </w:t>
      </w:r>
      <w:r w:rsidRPr="004E0CD3">
        <w:rPr>
          <w:rFonts w:cstheme="minorHAnsi"/>
          <w:sz w:val="24"/>
          <w:szCs w:val="24"/>
        </w:rPr>
        <w:t>Nel caso in cui un soggetto abbia pluralità di punti di connessione sottesi alla medesima cabina e vi</w:t>
      </w:r>
      <w:r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>partecipi per tutti o alcuni, la sua partecipazione sarà sempre per una unica quota e ha diritti per un</w:t>
      </w:r>
      <w:r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>solo voto.</w:t>
      </w:r>
    </w:p>
    <w:p w14:paraId="3B41895B" w14:textId="2502C5EC" w:rsidR="004E0CD3" w:rsidRPr="004E0CD3" w:rsidRDefault="004E0CD3" w:rsidP="0000337B">
      <w:pPr>
        <w:jc w:val="both"/>
        <w:rPr>
          <w:rFonts w:cstheme="minorHAnsi"/>
          <w:sz w:val="24"/>
          <w:szCs w:val="24"/>
        </w:rPr>
      </w:pPr>
      <w:r w:rsidRPr="004E0CD3">
        <w:rPr>
          <w:rFonts w:cstheme="minorHAnsi"/>
          <w:sz w:val="24"/>
          <w:szCs w:val="24"/>
        </w:rPr>
        <w:t>La partecipazione all’Associazione è aperta a coloro i quali, essendo in possesso dei requisiti e condividendone in modo espresso gli</w:t>
      </w:r>
      <w:r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>scopi, presentano richiesta.</w:t>
      </w:r>
    </w:p>
    <w:p w14:paraId="0BE16414" w14:textId="4B4D21FD" w:rsidR="004E0CD3" w:rsidRPr="004E0CD3" w:rsidRDefault="004E0CD3" w:rsidP="0000337B">
      <w:pPr>
        <w:jc w:val="both"/>
        <w:rPr>
          <w:rFonts w:cstheme="minorHAnsi"/>
          <w:sz w:val="24"/>
          <w:szCs w:val="24"/>
        </w:rPr>
      </w:pPr>
      <w:r w:rsidRPr="004E0CD3">
        <w:rPr>
          <w:rFonts w:cstheme="minorHAnsi"/>
          <w:sz w:val="24"/>
          <w:szCs w:val="24"/>
        </w:rPr>
        <w:t>All’atto della presentazione della domanda di adesione, ogni aspirante socio ha diritto di prendere</w:t>
      </w:r>
      <w:r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 xml:space="preserve">visione del presente Statuto e del regolamento interno, di essere informato su ogni aspetto </w:t>
      </w:r>
      <w:r>
        <w:rPr>
          <w:rFonts w:cstheme="minorHAnsi"/>
          <w:sz w:val="24"/>
          <w:szCs w:val="24"/>
        </w:rPr>
        <w:t>-</w:t>
      </w:r>
      <w:r w:rsidRPr="004E0CD3">
        <w:rPr>
          <w:rFonts w:cstheme="minorHAnsi"/>
          <w:sz w:val="24"/>
          <w:szCs w:val="24"/>
        </w:rPr>
        <w:t>legale,</w:t>
      </w:r>
      <w:r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>fiscale, operativo – conseguente alla sua adesione all’Associazione.</w:t>
      </w:r>
    </w:p>
    <w:p w14:paraId="1533D60A" w14:textId="78AA5CD3" w:rsidR="004E0CD3" w:rsidRPr="004E0CD3" w:rsidRDefault="004E0CD3" w:rsidP="0000337B">
      <w:pPr>
        <w:jc w:val="both"/>
        <w:rPr>
          <w:rFonts w:cstheme="minorHAnsi"/>
          <w:sz w:val="24"/>
          <w:szCs w:val="24"/>
        </w:rPr>
      </w:pPr>
      <w:r w:rsidRPr="004E0CD3">
        <w:rPr>
          <w:rFonts w:cstheme="minorHAnsi"/>
          <w:sz w:val="24"/>
          <w:szCs w:val="24"/>
        </w:rPr>
        <w:t>Spetta al Consiglio Direttivo deliberare sulle domande di ammissione, secondo criteri non</w:t>
      </w:r>
      <w:r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>discriminatori, coerenti con le finalità perseguite e le attività di interesse generale. L’associazione</w:t>
      </w:r>
      <w:r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>non dispone limitazioni con riferimento alle condizioni economiche, né discriminazioni di qualsiasi</w:t>
      </w:r>
      <w:r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>natura in relazione all’ammissione degli associati e alla loro partecipazione alla vita associativa.</w:t>
      </w:r>
      <w:r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>L’iscrizione decorre dalla data di delibera del Consiglio Direttivo, che deve esaminare le domande</w:t>
      </w:r>
      <w:r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>degli aspiranti nuovi soci nel corso della prima riunione successiva alla data in cui sono state</w:t>
      </w:r>
      <w:r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>presentate.</w:t>
      </w:r>
    </w:p>
    <w:p w14:paraId="00A6FDDA" w14:textId="77777777" w:rsidR="004E0CD3" w:rsidRPr="004E0CD3" w:rsidRDefault="004E0CD3" w:rsidP="0000337B">
      <w:pPr>
        <w:jc w:val="both"/>
        <w:rPr>
          <w:rFonts w:cstheme="minorHAnsi"/>
          <w:sz w:val="24"/>
          <w:szCs w:val="24"/>
        </w:rPr>
      </w:pPr>
      <w:r w:rsidRPr="004E0CD3">
        <w:rPr>
          <w:rFonts w:cstheme="minorHAnsi"/>
          <w:sz w:val="24"/>
          <w:szCs w:val="24"/>
        </w:rPr>
        <w:t>Tutti i soci hanno gli stessi diritti e parità di trattamento all’interno dell’Associazione.</w:t>
      </w:r>
    </w:p>
    <w:p w14:paraId="438FD946" w14:textId="40ECEC3C" w:rsidR="004E0CD3" w:rsidRPr="004E0CD3" w:rsidRDefault="004E0CD3" w:rsidP="0000337B">
      <w:pPr>
        <w:jc w:val="both"/>
        <w:rPr>
          <w:rFonts w:cstheme="minorHAnsi"/>
          <w:sz w:val="24"/>
          <w:szCs w:val="24"/>
        </w:rPr>
      </w:pPr>
      <w:r w:rsidRPr="004E0CD3">
        <w:rPr>
          <w:rFonts w:cstheme="minorHAnsi"/>
          <w:sz w:val="24"/>
          <w:szCs w:val="24"/>
        </w:rPr>
        <w:t>Le quote o i contributi associativi sono intrasmissibili a qualsiasi titolo e non sono rivalutabili, né</w:t>
      </w:r>
      <w:r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>ripetibili.</w:t>
      </w:r>
    </w:p>
    <w:p w14:paraId="008F1F1F" w14:textId="77777777" w:rsidR="004E0CD3" w:rsidRPr="004E0CD3" w:rsidRDefault="004E0CD3" w:rsidP="0000337B">
      <w:pPr>
        <w:jc w:val="both"/>
        <w:rPr>
          <w:rFonts w:cstheme="minorHAnsi"/>
          <w:sz w:val="24"/>
          <w:szCs w:val="24"/>
        </w:rPr>
      </w:pPr>
      <w:r w:rsidRPr="004E0CD3">
        <w:rPr>
          <w:rFonts w:cstheme="minorHAnsi"/>
          <w:sz w:val="24"/>
          <w:szCs w:val="24"/>
        </w:rPr>
        <w:t>I soci si distinguono in fondatori e ordinari:</w:t>
      </w:r>
    </w:p>
    <w:p w14:paraId="0DA9AB67" w14:textId="77777777" w:rsidR="004E0CD3" w:rsidRPr="004E0CD3" w:rsidRDefault="004E0CD3" w:rsidP="0000337B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4E0CD3">
        <w:rPr>
          <w:rFonts w:cstheme="minorHAnsi"/>
          <w:sz w:val="24"/>
          <w:szCs w:val="24"/>
        </w:rPr>
        <w:t>fondatori: coloro che costituiscono l’Associazione sottoscrivendo l’atto costitutivo;</w:t>
      </w:r>
    </w:p>
    <w:p w14:paraId="4121384E" w14:textId="77777777" w:rsidR="004E0CD3" w:rsidRPr="004E0CD3" w:rsidRDefault="004E0CD3" w:rsidP="0000337B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4E0CD3">
        <w:rPr>
          <w:rFonts w:cstheme="minorHAnsi"/>
          <w:sz w:val="24"/>
          <w:szCs w:val="24"/>
        </w:rPr>
        <w:t>ordinari: coloro che chiedono l’iscrizione e versano la quota;</w:t>
      </w:r>
    </w:p>
    <w:p w14:paraId="2136264B" w14:textId="20A5EAD3" w:rsidR="004E0CD3" w:rsidRPr="004E0CD3" w:rsidRDefault="004E0CD3" w:rsidP="0000337B">
      <w:pPr>
        <w:jc w:val="both"/>
        <w:rPr>
          <w:rFonts w:cstheme="minorHAnsi"/>
          <w:sz w:val="24"/>
          <w:szCs w:val="24"/>
        </w:rPr>
      </w:pPr>
      <w:r w:rsidRPr="004E0CD3">
        <w:rPr>
          <w:rFonts w:cstheme="minorHAnsi"/>
          <w:sz w:val="24"/>
          <w:szCs w:val="24"/>
        </w:rPr>
        <w:t>L’Associazione può conferire la qualifica di associato onorario alle persone fisiche che si siano</w:t>
      </w:r>
      <w:r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>distinti per servizi resi alla Comunità cittadina o che si siano distinti per l'impegno nel campo delle</w:t>
      </w:r>
      <w:r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>energie rinnovabili e del risparmio energetico. La qualifica di associato onorario abilita la persona cui</w:t>
      </w:r>
      <w:r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>è stata conferita di poter partecipare alla assemblea dei soci, senza diritto di voto, con il diritto di</w:t>
      </w:r>
      <w:r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>esprimere</w:t>
      </w:r>
      <w:r w:rsidR="00622570"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>ogni opinione sull'andamento della vita della Comunità. Il C.D. potrà richiedere</w:t>
      </w:r>
      <w:r>
        <w:rPr>
          <w:rFonts w:cstheme="minorHAnsi"/>
          <w:sz w:val="24"/>
          <w:szCs w:val="24"/>
        </w:rPr>
        <w:t xml:space="preserve"> </w:t>
      </w:r>
      <w:r w:rsidRPr="004E0CD3">
        <w:rPr>
          <w:rFonts w:cstheme="minorHAnsi"/>
          <w:sz w:val="24"/>
          <w:szCs w:val="24"/>
        </w:rPr>
        <w:t>all'associato onorario di partecipare al C.D. a scopo consultivo.</w:t>
      </w:r>
    </w:p>
    <w:p w14:paraId="695871E1" w14:textId="3567E04A" w:rsidR="004E0CD3" w:rsidRDefault="004E0CD3" w:rsidP="0000337B">
      <w:pPr>
        <w:jc w:val="both"/>
        <w:rPr>
          <w:rFonts w:cstheme="minorHAnsi"/>
          <w:sz w:val="24"/>
          <w:szCs w:val="24"/>
        </w:rPr>
      </w:pPr>
      <w:r w:rsidRPr="004E0CD3">
        <w:rPr>
          <w:rFonts w:cstheme="minorHAnsi"/>
          <w:sz w:val="24"/>
          <w:szCs w:val="24"/>
        </w:rPr>
        <w:t>I soci sono tenuti a rispettare le norme del presente Statuto e le deliberazioni del C.D.</w:t>
      </w:r>
    </w:p>
    <w:p w14:paraId="203E1B8A" w14:textId="47F4343C" w:rsidR="0000337B" w:rsidRPr="007C1E6E" w:rsidRDefault="004E0CD3" w:rsidP="007C1E6E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presente Statuto, allegato all’atto costitutivo, funge da “contratto di diritto privato” per regolamentare i rapporti tra i membri dell’Associazione.</w:t>
      </w:r>
    </w:p>
    <w:p w14:paraId="71C89E86" w14:textId="6883ED37" w:rsidR="0000337B" w:rsidRDefault="0000337B" w:rsidP="0000337B">
      <w:pPr>
        <w:rPr>
          <w:rFonts w:cstheme="minorHAnsi"/>
          <w:b/>
          <w:bCs/>
          <w:sz w:val="28"/>
          <w:szCs w:val="28"/>
        </w:rPr>
      </w:pPr>
      <w:r w:rsidRPr="0000337B">
        <w:rPr>
          <w:rFonts w:cstheme="minorHAnsi"/>
          <w:b/>
          <w:bCs/>
          <w:sz w:val="28"/>
          <w:szCs w:val="28"/>
        </w:rPr>
        <w:t xml:space="preserve">Art. </w:t>
      </w:r>
      <w:r w:rsidR="007C1E6E">
        <w:rPr>
          <w:rFonts w:cstheme="minorHAnsi"/>
          <w:b/>
          <w:bCs/>
          <w:sz w:val="28"/>
          <w:szCs w:val="28"/>
        </w:rPr>
        <w:t>9</w:t>
      </w:r>
    </w:p>
    <w:p w14:paraId="4AF3DA66" w14:textId="0A64D75D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Gli associati purché in regola con il pagamento delle quote e contributi sociali ove previsti, hanno</w:t>
      </w:r>
      <w:r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diritto di:</w:t>
      </w:r>
    </w:p>
    <w:p w14:paraId="080E5A4B" w14:textId="6A823D2B" w:rsidR="007C1E6E" w:rsidRPr="007C1E6E" w:rsidRDefault="007C1E6E" w:rsidP="007C1E6E">
      <w:pPr>
        <w:pStyle w:val="Paragrafoelenco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partecipare alle Assemblee;</w:t>
      </w:r>
    </w:p>
    <w:p w14:paraId="52FD5AAC" w14:textId="72F89C0C" w:rsidR="007C1E6E" w:rsidRPr="007C1E6E" w:rsidRDefault="007C1E6E" w:rsidP="007C1E6E">
      <w:pPr>
        <w:pStyle w:val="Paragrafoelenco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votare direttamente o per delega alle Assemblee, in particolare a quelle convocate per l’approvazione e le modificazioni dello statuto, dei regolamenti e per la nomina degli organi dell’istituzione, se iscritti da almeno tre mesi nel libro degli associati;</w:t>
      </w:r>
    </w:p>
    <w:p w14:paraId="5C8C5339" w14:textId="555447A1" w:rsidR="007C1E6E" w:rsidRPr="007C1E6E" w:rsidRDefault="007C1E6E" w:rsidP="007C1E6E">
      <w:pPr>
        <w:pStyle w:val="Paragrafoelenco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essere informati sulle attività dell’associazione e controllarne l’andamento;</w:t>
      </w:r>
    </w:p>
    <w:p w14:paraId="0E618A47" w14:textId="25EA514D" w:rsidR="007C1E6E" w:rsidRPr="007C1E6E" w:rsidRDefault="007C1E6E" w:rsidP="007C1E6E">
      <w:pPr>
        <w:pStyle w:val="Paragrafoelenco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partecipare alle attività promosse dall’Associazione;</w:t>
      </w:r>
    </w:p>
    <w:p w14:paraId="4F026DBB" w14:textId="4041D29C" w:rsidR="007C1E6E" w:rsidRPr="007C1E6E" w:rsidRDefault="007C1E6E" w:rsidP="007C1E6E">
      <w:pPr>
        <w:pStyle w:val="Paragrafoelenco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usufruire di tutti i servizi offerti dall’Associazione;</w:t>
      </w:r>
    </w:p>
    <w:p w14:paraId="2B3871A8" w14:textId="11CE4511" w:rsidR="007C1E6E" w:rsidRPr="007C1E6E" w:rsidRDefault="007C1E6E" w:rsidP="007C1E6E">
      <w:pPr>
        <w:pStyle w:val="Paragrafoelenco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conoscere i programmi con i quali l’Associazione intende attuare gli scopi sociali;</w:t>
      </w:r>
    </w:p>
    <w:p w14:paraId="2F6D01E4" w14:textId="72DD7D9A" w:rsidR="007C1E6E" w:rsidRPr="007C1E6E" w:rsidRDefault="007C1E6E" w:rsidP="007C1E6E">
      <w:pPr>
        <w:pStyle w:val="Paragrafoelenco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concorrere alla formazione dei programmi di attività e alla loro approvazione;</w:t>
      </w:r>
    </w:p>
    <w:p w14:paraId="66828434" w14:textId="6F16F4D8" w:rsidR="007C1E6E" w:rsidRPr="007C1E6E" w:rsidRDefault="007C1E6E" w:rsidP="007C1E6E">
      <w:pPr>
        <w:pStyle w:val="Paragrafoelenco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conoscere l’ordine del giorno delle assemblee, esaminare i bilanci e consultare i libri sociali</w:t>
      </w:r>
    </w:p>
    <w:p w14:paraId="134BF88B" w14:textId="77777777" w:rsidR="007C1E6E" w:rsidRPr="007C1E6E" w:rsidRDefault="007C1E6E" w:rsidP="007C1E6E">
      <w:pPr>
        <w:pStyle w:val="Paragrafoelenco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rassegnare le dimissioni e recedere dall’Associazione in qualsiasi momento, dandone comunicazione scritta al Presidente.</w:t>
      </w:r>
    </w:p>
    <w:p w14:paraId="20A264E9" w14:textId="0C1B6DB2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I soci sono obbligati:</w:t>
      </w:r>
    </w:p>
    <w:p w14:paraId="110603F5" w14:textId="03763931" w:rsidR="007C1E6E" w:rsidRPr="00BA670B" w:rsidRDefault="007C1E6E" w:rsidP="00BA670B">
      <w:pPr>
        <w:pStyle w:val="Paragrafoelenco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BA670B">
        <w:rPr>
          <w:rFonts w:cstheme="minorHAnsi"/>
          <w:sz w:val="24"/>
          <w:szCs w:val="24"/>
        </w:rPr>
        <w:t>a rispettare le norme del presente statuto ed i regolamenti approvati;</w:t>
      </w:r>
    </w:p>
    <w:p w14:paraId="2ED28228" w14:textId="7392A252" w:rsidR="007C1E6E" w:rsidRPr="00BA670B" w:rsidRDefault="007C1E6E" w:rsidP="00BA670B">
      <w:pPr>
        <w:pStyle w:val="Paragrafoelenco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BA670B">
        <w:rPr>
          <w:rFonts w:cstheme="minorHAnsi"/>
          <w:sz w:val="24"/>
          <w:szCs w:val="24"/>
        </w:rPr>
        <w:t>a versare le quote sociali e i contributi determinati dagli organi a ciò preposti;</w:t>
      </w:r>
    </w:p>
    <w:p w14:paraId="5CD7FC31" w14:textId="1277D313" w:rsidR="007C1E6E" w:rsidRPr="00BA670B" w:rsidRDefault="007C1E6E" w:rsidP="00BA670B">
      <w:pPr>
        <w:pStyle w:val="Paragrafoelenco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BA670B">
        <w:rPr>
          <w:rFonts w:cstheme="minorHAnsi"/>
          <w:sz w:val="24"/>
          <w:szCs w:val="24"/>
        </w:rPr>
        <w:t>a mantenere un comportamento conforme alle finalità dell’Associazione;</w:t>
      </w:r>
    </w:p>
    <w:p w14:paraId="3CD01370" w14:textId="320FC0BE" w:rsidR="007C1E6E" w:rsidRPr="00BA670B" w:rsidRDefault="007C1E6E" w:rsidP="00BA670B">
      <w:pPr>
        <w:pStyle w:val="Paragrafoelenco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BA670B">
        <w:rPr>
          <w:rFonts w:cstheme="minorHAnsi"/>
          <w:sz w:val="24"/>
          <w:szCs w:val="24"/>
        </w:rPr>
        <w:t>a contribuire al raggiungimento degli scopi dell’Associazione e prestare, nei modi e nei</w:t>
      </w:r>
      <w:r w:rsidR="00BA670B" w:rsidRPr="00BA670B">
        <w:rPr>
          <w:rFonts w:cstheme="minorHAnsi"/>
          <w:sz w:val="24"/>
          <w:szCs w:val="24"/>
        </w:rPr>
        <w:t xml:space="preserve"> </w:t>
      </w:r>
      <w:r w:rsidRPr="00BA670B">
        <w:rPr>
          <w:rFonts w:cstheme="minorHAnsi"/>
          <w:sz w:val="24"/>
          <w:szCs w:val="24"/>
        </w:rPr>
        <w:t>tempi concordati, la propria opera secondo i fini dell’ente stesso, in modo personale,</w:t>
      </w:r>
      <w:r w:rsidR="00BA670B" w:rsidRPr="00BA670B">
        <w:rPr>
          <w:rFonts w:cstheme="minorHAnsi"/>
          <w:sz w:val="24"/>
          <w:szCs w:val="24"/>
        </w:rPr>
        <w:t xml:space="preserve"> </w:t>
      </w:r>
      <w:r w:rsidRPr="00BA670B">
        <w:rPr>
          <w:rFonts w:cstheme="minorHAnsi"/>
          <w:sz w:val="24"/>
          <w:szCs w:val="24"/>
        </w:rPr>
        <w:t>spontaneo e gratuito, senza fine di lucro, anche indiretto</w:t>
      </w:r>
      <w:r w:rsidR="00EA546E">
        <w:rPr>
          <w:rFonts w:cstheme="minorHAnsi"/>
          <w:sz w:val="24"/>
          <w:szCs w:val="24"/>
        </w:rPr>
        <w:t>.</w:t>
      </w:r>
    </w:p>
    <w:p w14:paraId="2056668C" w14:textId="77777777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La qualità di socio si perde, estinguendosi il rapporto individuale, per:</w:t>
      </w:r>
    </w:p>
    <w:p w14:paraId="2DA8C40E" w14:textId="50E40A3E" w:rsidR="007C1E6E" w:rsidRPr="00BA670B" w:rsidRDefault="007C1E6E" w:rsidP="00BA670B">
      <w:pPr>
        <w:pStyle w:val="Paragrafoelenco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BA670B">
        <w:rPr>
          <w:rFonts w:cstheme="minorHAnsi"/>
          <w:sz w:val="24"/>
          <w:szCs w:val="24"/>
        </w:rPr>
        <w:t>recesso;</w:t>
      </w:r>
    </w:p>
    <w:p w14:paraId="3E761398" w14:textId="0F02D9F0" w:rsidR="007C1E6E" w:rsidRPr="00BA670B" w:rsidRDefault="007C1E6E" w:rsidP="00BA670B">
      <w:pPr>
        <w:pStyle w:val="Paragrafoelenco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BA670B">
        <w:rPr>
          <w:rFonts w:cstheme="minorHAnsi"/>
          <w:sz w:val="24"/>
          <w:szCs w:val="24"/>
        </w:rPr>
        <w:t>cancellazione per morosità;</w:t>
      </w:r>
    </w:p>
    <w:p w14:paraId="24325E2B" w14:textId="7DB862FD" w:rsidR="007C1E6E" w:rsidRPr="00BA670B" w:rsidRDefault="007C1E6E" w:rsidP="00BA670B">
      <w:pPr>
        <w:pStyle w:val="Paragrafoelenco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BA670B">
        <w:rPr>
          <w:rFonts w:cstheme="minorHAnsi"/>
          <w:sz w:val="24"/>
          <w:szCs w:val="24"/>
        </w:rPr>
        <w:t>morte o perdita della capacità di agire per le persone fisiche ed estinzione per gli enti;</w:t>
      </w:r>
    </w:p>
    <w:p w14:paraId="39D9184C" w14:textId="77777777" w:rsidR="00BA670B" w:rsidRDefault="007C1E6E" w:rsidP="007C1E6E">
      <w:pPr>
        <w:pStyle w:val="Paragrafoelenco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BA670B">
        <w:rPr>
          <w:rFonts w:cstheme="minorHAnsi"/>
          <w:sz w:val="24"/>
          <w:szCs w:val="24"/>
        </w:rPr>
        <w:t>Esclusione</w:t>
      </w:r>
      <w:r w:rsidR="00BA670B" w:rsidRPr="00BA670B">
        <w:rPr>
          <w:rFonts w:cstheme="minorHAnsi"/>
          <w:sz w:val="24"/>
          <w:szCs w:val="24"/>
        </w:rPr>
        <w:t>.</w:t>
      </w:r>
    </w:p>
    <w:p w14:paraId="763EFE13" w14:textId="571A2E04" w:rsidR="00622570" w:rsidRDefault="007C1E6E" w:rsidP="00622570">
      <w:pPr>
        <w:jc w:val="both"/>
        <w:rPr>
          <w:rFonts w:cstheme="minorHAnsi"/>
          <w:sz w:val="24"/>
          <w:szCs w:val="24"/>
        </w:rPr>
      </w:pPr>
      <w:r w:rsidRPr="00BA670B">
        <w:rPr>
          <w:rFonts w:cstheme="minorHAnsi"/>
          <w:sz w:val="24"/>
          <w:szCs w:val="24"/>
        </w:rPr>
        <w:t xml:space="preserve">Le cause di estinzione del rapporto individuale soggiacciono al disposto dell’art. 24 del </w:t>
      </w:r>
      <w:r w:rsidR="00BA670B" w:rsidRPr="00BA670B">
        <w:rPr>
          <w:rFonts w:cstheme="minorHAnsi"/>
          <w:sz w:val="24"/>
          <w:szCs w:val="24"/>
        </w:rPr>
        <w:t xml:space="preserve">Codice civile. </w:t>
      </w:r>
      <w:r w:rsidRPr="00BA670B">
        <w:rPr>
          <w:rFonts w:cstheme="minorHAnsi"/>
          <w:sz w:val="24"/>
          <w:szCs w:val="24"/>
        </w:rPr>
        <w:t>In ogni caso gli associati che abbiano perso o cessato</w:t>
      </w:r>
      <w:r w:rsidR="00BA670B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la qualità sono obbligati al pagamento di</w:t>
      </w:r>
      <w:r w:rsidR="00BA670B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quanto da loro dovuto alla associazione, anche per</w:t>
      </w:r>
      <w:r w:rsidR="00BA670B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investimenti maturati fino al momento della efficacia della cessazione.</w:t>
      </w:r>
    </w:p>
    <w:p w14:paraId="2648EF89" w14:textId="766EA0FA" w:rsidR="00E164D8" w:rsidRPr="00622570" w:rsidRDefault="00622570" w:rsidP="0062257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057E14B5" w14:textId="7E2BED64" w:rsidR="00E164D8" w:rsidRPr="0000337B" w:rsidRDefault="00E164D8" w:rsidP="00E164D8">
      <w:pPr>
        <w:jc w:val="center"/>
        <w:rPr>
          <w:rFonts w:cstheme="minorHAnsi"/>
          <w:sz w:val="24"/>
          <w:szCs w:val="24"/>
        </w:rPr>
      </w:pPr>
      <w:r w:rsidRPr="0030034D">
        <w:rPr>
          <w:rFonts w:cstheme="minorHAnsi"/>
          <w:b/>
          <w:bCs/>
          <w:sz w:val="28"/>
          <w:szCs w:val="28"/>
        </w:rPr>
        <w:t xml:space="preserve">TITOLO </w:t>
      </w:r>
      <w:r>
        <w:rPr>
          <w:rFonts w:cstheme="minorHAnsi"/>
          <w:b/>
          <w:bCs/>
          <w:sz w:val="28"/>
          <w:szCs w:val="28"/>
        </w:rPr>
        <w:t>IV</w:t>
      </w:r>
    </w:p>
    <w:p w14:paraId="50ED1C40" w14:textId="783967DD" w:rsidR="00E164D8" w:rsidRPr="00BB2E06" w:rsidRDefault="00E164D8" w:rsidP="00E164D8">
      <w:pPr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ORGANI</w:t>
      </w:r>
      <w:r w:rsidR="00DC4369">
        <w:rPr>
          <w:rFonts w:cstheme="minorHAnsi"/>
          <w:b/>
          <w:bCs/>
          <w:sz w:val="28"/>
          <w:szCs w:val="28"/>
        </w:rPr>
        <w:t xml:space="preserve"> – </w:t>
      </w:r>
      <w:r>
        <w:rPr>
          <w:rFonts w:cstheme="minorHAnsi"/>
          <w:b/>
          <w:bCs/>
          <w:sz w:val="28"/>
          <w:szCs w:val="28"/>
        </w:rPr>
        <w:t>AMMINISTRAZIONE</w:t>
      </w:r>
      <w:r w:rsidR="00DC4369">
        <w:rPr>
          <w:rFonts w:cstheme="minorHAnsi"/>
          <w:b/>
          <w:bCs/>
          <w:sz w:val="28"/>
          <w:szCs w:val="28"/>
        </w:rPr>
        <w:t xml:space="preserve"> - DIPENDENTI</w:t>
      </w:r>
    </w:p>
    <w:p w14:paraId="657C4E3D" w14:textId="09045612" w:rsidR="007C1E6E" w:rsidRPr="00E164D8" w:rsidRDefault="007C1E6E" w:rsidP="007C1E6E">
      <w:pPr>
        <w:jc w:val="both"/>
        <w:rPr>
          <w:rFonts w:cstheme="minorHAnsi"/>
          <w:b/>
          <w:bCs/>
          <w:sz w:val="28"/>
          <w:szCs w:val="28"/>
        </w:rPr>
      </w:pPr>
      <w:r w:rsidRPr="00E164D8">
        <w:rPr>
          <w:rFonts w:cstheme="minorHAnsi"/>
          <w:b/>
          <w:bCs/>
          <w:sz w:val="28"/>
          <w:szCs w:val="28"/>
        </w:rPr>
        <w:t>Art.</w:t>
      </w:r>
      <w:r w:rsidR="00E164D8" w:rsidRPr="00E164D8">
        <w:rPr>
          <w:rFonts w:cstheme="minorHAnsi"/>
          <w:b/>
          <w:bCs/>
          <w:sz w:val="28"/>
          <w:szCs w:val="28"/>
        </w:rPr>
        <w:t xml:space="preserve"> 10</w:t>
      </w:r>
    </w:p>
    <w:p w14:paraId="6CD273D7" w14:textId="77777777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Gli organi dell’Associazione sono:</w:t>
      </w:r>
    </w:p>
    <w:p w14:paraId="60B2FEB5" w14:textId="2155E64A" w:rsidR="007C1E6E" w:rsidRPr="00E164D8" w:rsidRDefault="007C1E6E" w:rsidP="00E164D8">
      <w:pPr>
        <w:pStyle w:val="Paragrafoelenco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164D8">
        <w:rPr>
          <w:rFonts w:cstheme="minorHAnsi"/>
          <w:sz w:val="24"/>
          <w:szCs w:val="24"/>
        </w:rPr>
        <w:t>L’Assemblea dei soci;</w:t>
      </w:r>
    </w:p>
    <w:p w14:paraId="4DE24C7B" w14:textId="6FCB0A5F" w:rsidR="007C1E6E" w:rsidRPr="00E164D8" w:rsidRDefault="007C1E6E" w:rsidP="00E164D8">
      <w:pPr>
        <w:pStyle w:val="Paragrafoelenco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164D8">
        <w:rPr>
          <w:rFonts w:cstheme="minorHAnsi"/>
          <w:sz w:val="24"/>
          <w:szCs w:val="24"/>
        </w:rPr>
        <w:t>Il Consiglio direttivo;</w:t>
      </w:r>
    </w:p>
    <w:p w14:paraId="1B054BA5" w14:textId="77777777" w:rsidR="00E164D8" w:rsidRPr="00E164D8" w:rsidRDefault="007C1E6E" w:rsidP="00E164D8">
      <w:pPr>
        <w:pStyle w:val="Paragrafoelenco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164D8">
        <w:rPr>
          <w:rFonts w:cstheme="minorHAnsi"/>
          <w:sz w:val="24"/>
          <w:szCs w:val="24"/>
        </w:rPr>
        <w:t>Il Presidente;</w:t>
      </w:r>
    </w:p>
    <w:p w14:paraId="0722D86A" w14:textId="1A4D1AAE" w:rsidR="007C1E6E" w:rsidRPr="00E164D8" w:rsidRDefault="007C1E6E" w:rsidP="00E164D8">
      <w:pPr>
        <w:pStyle w:val="Paragrafoelenco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164D8">
        <w:rPr>
          <w:rFonts w:cstheme="minorHAnsi"/>
          <w:sz w:val="24"/>
          <w:szCs w:val="24"/>
        </w:rPr>
        <w:t>Il Segretario;</w:t>
      </w:r>
    </w:p>
    <w:p w14:paraId="5ED51C85" w14:textId="1EAEA567" w:rsidR="007C1E6E" w:rsidRPr="00E164D8" w:rsidRDefault="007C1E6E" w:rsidP="00E164D8">
      <w:pPr>
        <w:pStyle w:val="Paragrafoelenco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164D8">
        <w:rPr>
          <w:rFonts w:cstheme="minorHAnsi"/>
          <w:sz w:val="24"/>
          <w:szCs w:val="24"/>
        </w:rPr>
        <w:t>Il Tesoriere.</w:t>
      </w:r>
    </w:p>
    <w:p w14:paraId="30B3F521" w14:textId="55AAD4BC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E164D8">
        <w:rPr>
          <w:rFonts w:cstheme="minorHAnsi"/>
          <w:b/>
          <w:bCs/>
          <w:sz w:val="28"/>
          <w:szCs w:val="28"/>
        </w:rPr>
        <w:t>Art. 1</w:t>
      </w:r>
      <w:r w:rsidR="00EA546E" w:rsidRPr="00E164D8">
        <w:rPr>
          <w:rFonts w:cstheme="minorHAnsi"/>
          <w:b/>
          <w:bCs/>
          <w:sz w:val="28"/>
          <w:szCs w:val="28"/>
        </w:rPr>
        <w:t>1</w:t>
      </w:r>
    </w:p>
    <w:p w14:paraId="02CFD287" w14:textId="77777777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L’Assemblea è l’organo sovrano dell’Associazione.</w:t>
      </w:r>
    </w:p>
    <w:p w14:paraId="79CC28DB" w14:textId="77777777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Le sue decisioni obbligano tutti i soci.</w:t>
      </w:r>
    </w:p>
    <w:p w14:paraId="79A5C227" w14:textId="69522CC1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L’Assemblea è formata da tutti gli aderenti all’Associazione ed è presieduta dal Presidente</w:t>
      </w:r>
      <w:r w:rsidR="00E164D8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dell’Associazione.</w:t>
      </w:r>
    </w:p>
    <w:p w14:paraId="5B0D1EBE" w14:textId="2DC718D3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L’Assemblea è convocata dal Presidente almeno una volta l’anno, per l'esame e l'approvazione del</w:t>
      </w:r>
      <w:r w:rsidR="00E164D8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bilancio d’esercizio o della rendicontazione economica.</w:t>
      </w:r>
    </w:p>
    <w:p w14:paraId="395B6291" w14:textId="77777777" w:rsidR="00E164D8" w:rsidRDefault="007C1E6E" w:rsidP="00E164D8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L’Assemblea è convocata inoltre:</w:t>
      </w:r>
    </w:p>
    <w:p w14:paraId="7E108B11" w14:textId="0FE40333" w:rsidR="007C1E6E" w:rsidRPr="00E164D8" w:rsidRDefault="007C1E6E" w:rsidP="00E164D8">
      <w:pPr>
        <w:pStyle w:val="Paragrafoelenco"/>
        <w:numPr>
          <w:ilvl w:val="0"/>
          <w:numId w:val="9"/>
        </w:numPr>
        <w:jc w:val="both"/>
        <w:rPr>
          <w:rFonts w:cstheme="minorHAnsi"/>
          <w:sz w:val="24"/>
          <w:szCs w:val="24"/>
        </w:rPr>
      </w:pPr>
      <w:r w:rsidRPr="00E164D8">
        <w:rPr>
          <w:rFonts w:cstheme="minorHAnsi"/>
          <w:sz w:val="24"/>
          <w:szCs w:val="24"/>
        </w:rPr>
        <w:t>quando il Presidente lo ritenga opportuno;</w:t>
      </w:r>
    </w:p>
    <w:p w14:paraId="2502DB8A" w14:textId="3CD26747" w:rsidR="007C1E6E" w:rsidRPr="00E164D8" w:rsidRDefault="007C1E6E" w:rsidP="00E164D8">
      <w:pPr>
        <w:pStyle w:val="Paragrafoelenco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164D8">
        <w:rPr>
          <w:rFonts w:cstheme="minorHAnsi"/>
          <w:sz w:val="24"/>
          <w:szCs w:val="24"/>
        </w:rPr>
        <w:t>quando ne sia fatta richiesta da almeno metà dei soci o da almeno due terzi dei componenti</w:t>
      </w:r>
      <w:r w:rsidR="00E164D8" w:rsidRPr="00E164D8">
        <w:rPr>
          <w:rFonts w:cstheme="minorHAnsi"/>
          <w:sz w:val="24"/>
          <w:szCs w:val="24"/>
        </w:rPr>
        <w:t xml:space="preserve"> </w:t>
      </w:r>
      <w:r w:rsidRPr="00E164D8">
        <w:rPr>
          <w:rFonts w:cstheme="minorHAnsi"/>
          <w:sz w:val="24"/>
          <w:szCs w:val="24"/>
        </w:rPr>
        <w:t>del Consiglio Direttivo.</w:t>
      </w:r>
    </w:p>
    <w:p w14:paraId="7A2C4E3D" w14:textId="54F2BB6B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 xml:space="preserve">L’Assemblea è convocata mediante preavviso da comunicare almeno dieci giorni prima a mezzo </w:t>
      </w:r>
      <w:r w:rsidR="00E164D8" w:rsidRPr="007C1E6E">
        <w:rPr>
          <w:rFonts w:cstheme="minorHAnsi"/>
          <w:sz w:val="24"/>
          <w:szCs w:val="24"/>
        </w:rPr>
        <w:t>e-mail</w:t>
      </w:r>
      <w:r w:rsidRPr="007C1E6E">
        <w:rPr>
          <w:rFonts w:cstheme="minorHAnsi"/>
          <w:sz w:val="24"/>
          <w:szCs w:val="24"/>
        </w:rPr>
        <w:t>,</w:t>
      </w:r>
      <w:r w:rsidR="00E164D8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lettera raccomandata, o consegnata a mano, come pure tramite fax o mediante avviso affisso</w:t>
      </w:r>
      <w:r w:rsidR="00E164D8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presso la sede o pubblicato sul sito internet dell’associazione, o altra modalità ritenuta opportuna e</w:t>
      </w:r>
      <w:r w:rsidR="00E164D8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valida, purché verificabile.</w:t>
      </w:r>
    </w:p>
    <w:p w14:paraId="10A36A89" w14:textId="19BE3B8B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Il Presidente comunicherà la convocazione dell’Assemblea prevalentemente via e-mail, tramite la</w:t>
      </w:r>
      <w:r w:rsidR="00420C01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mailing list dell’Associazione.</w:t>
      </w:r>
    </w:p>
    <w:p w14:paraId="683AD359" w14:textId="77777777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L’Assemblea può essere ordinaria o straordinaria.</w:t>
      </w:r>
    </w:p>
    <w:p w14:paraId="2D2555FD" w14:textId="7F6821EA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Per la validità della costituzione dell’Assemblea ordinaria e delle delibere in prima convocazione è</w:t>
      </w:r>
      <w:r w:rsidR="00420C01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necessario che siano presenti o rappresentati almeno la metà degli associati e le delibere saranno</w:t>
      </w:r>
      <w:r w:rsidR="00420C01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prese</w:t>
      </w:r>
      <w:r w:rsidR="00420C01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a maggioranza dei voti. Nel caso di seconda convocazione l’Assemblea sarà valida qualunque sia il</w:t>
      </w:r>
      <w:r w:rsidR="00420C01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numero dei soci presenti e/o rappresentati e le delibere saranno prese sempre a maggioranza semplice.</w:t>
      </w:r>
    </w:p>
    <w:p w14:paraId="6AAC534A" w14:textId="348F38CD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Per la validità della costituzione dell'Assemblea straordinaria sarà necessaria la presenza di almeno</w:t>
      </w:r>
      <w:r w:rsidR="00420C01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due terzi (2/3) degli associati, mentre in seconda convocazione sarà necessaria la presenza di almeno</w:t>
      </w:r>
      <w:r w:rsidR="00420C01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metà più uno degli associati. Le deliberazioni vengono prese a maggioranza dei presenti. Per</w:t>
      </w:r>
      <w:r w:rsidR="00420C01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 xml:space="preserve">deliberare lo scioglimento e la devoluzione del patrimonio occorre il voto favorevole di almeno </w:t>
      </w:r>
      <w:r w:rsidR="00CF7B77">
        <w:rPr>
          <w:rFonts w:cstheme="minorHAnsi"/>
          <w:sz w:val="24"/>
          <w:szCs w:val="24"/>
        </w:rPr>
        <w:t xml:space="preserve">tre quarti (3/4) </w:t>
      </w:r>
      <w:r w:rsidRPr="007C1E6E">
        <w:rPr>
          <w:rFonts w:cstheme="minorHAnsi"/>
          <w:sz w:val="24"/>
          <w:szCs w:val="24"/>
        </w:rPr>
        <w:t>degli associati.</w:t>
      </w:r>
    </w:p>
    <w:p w14:paraId="6CC62F8F" w14:textId="21C821DD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Il Segretario è incaricato di verbalizzare l’assemblea. Egli verifica la regolarità della convocazione e</w:t>
      </w:r>
      <w:r w:rsidR="00420C01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la validità della sua costituzione, nonché la validità delle eventuali deleghe.</w:t>
      </w:r>
    </w:p>
    <w:p w14:paraId="0A1B7C5C" w14:textId="51067CDB" w:rsidR="007C1E6E" w:rsidRPr="00420C01" w:rsidRDefault="007C1E6E" w:rsidP="007C1E6E">
      <w:pPr>
        <w:jc w:val="both"/>
        <w:rPr>
          <w:rFonts w:cstheme="minorHAnsi"/>
          <w:b/>
          <w:bCs/>
          <w:sz w:val="28"/>
          <w:szCs w:val="28"/>
        </w:rPr>
      </w:pPr>
      <w:r w:rsidRPr="00420C01">
        <w:rPr>
          <w:rFonts w:cstheme="minorHAnsi"/>
          <w:b/>
          <w:bCs/>
          <w:sz w:val="28"/>
          <w:szCs w:val="28"/>
        </w:rPr>
        <w:t>Art. 1</w:t>
      </w:r>
      <w:r w:rsidR="00EA546E" w:rsidRPr="00420C01">
        <w:rPr>
          <w:rFonts w:cstheme="minorHAnsi"/>
          <w:b/>
          <w:bCs/>
          <w:sz w:val="28"/>
          <w:szCs w:val="28"/>
        </w:rPr>
        <w:t>2</w:t>
      </w:r>
    </w:p>
    <w:p w14:paraId="5B7E8F31" w14:textId="77777777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L’Assemblea in seduta ordinaria:</w:t>
      </w:r>
    </w:p>
    <w:p w14:paraId="2148265E" w14:textId="2F98A021" w:rsidR="007C1E6E" w:rsidRPr="00420C01" w:rsidRDefault="007C1E6E" w:rsidP="00420C01">
      <w:pPr>
        <w:pStyle w:val="Paragrafoelenco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420C01">
        <w:rPr>
          <w:rFonts w:cstheme="minorHAnsi"/>
          <w:sz w:val="24"/>
          <w:szCs w:val="24"/>
        </w:rPr>
        <w:t>determina le linee generali programmatiche dell’associazione;</w:t>
      </w:r>
    </w:p>
    <w:p w14:paraId="083D4778" w14:textId="3363AC6F" w:rsidR="007C1E6E" w:rsidRPr="00420C01" w:rsidRDefault="007C1E6E" w:rsidP="00420C01">
      <w:pPr>
        <w:pStyle w:val="Paragrafoelenco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420C01">
        <w:rPr>
          <w:rFonts w:cstheme="minorHAnsi"/>
          <w:sz w:val="24"/>
          <w:szCs w:val="24"/>
        </w:rPr>
        <w:t>approva i bilanci o rendiconti di esercizio e il bilancio sociale ricorrendone l’obbligo,</w:t>
      </w:r>
      <w:r w:rsidR="00420C01" w:rsidRPr="00420C01">
        <w:rPr>
          <w:rFonts w:cstheme="minorHAnsi"/>
          <w:sz w:val="24"/>
          <w:szCs w:val="24"/>
        </w:rPr>
        <w:t xml:space="preserve"> </w:t>
      </w:r>
      <w:r w:rsidRPr="00420C01">
        <w:rPr>
          <w:rFonts w:cstheme="minorHAnsi"/>
          <w:sz w:val="24"/>
          <w:szCs w:val="24"/>
        </w:rPr>
        <w:t>deliberando riguardo alla destinazione degli eventuali avanzi di gestione, piuttosto che</w:t>
      </w:r>
      <w:r w:rsidR="00420C01" w:rsidRPr="00420C01">
        <w:rPr>
          <w:rFonts w:cstheme="minorHAnsi"/>
          <w:sz w:val="24"/>
          <w:szCs w:val="24"/>
        </w:rPr>
        <w:t xml:space="preserve"> </w:t>
      </w:r>
      <w:r w:rsidRPr="00420C01">
        <w:rPr>
          <w:rFonts w:cstheme="minorHAnsi"/>
          <w:sz w:val="24"/>
          <w:szCs w:val="24"/>
        </w:rPr>
        <w:t>sulle modalità di copertura delle eventuali perdite;</w:t>
      </w:r>
    </w:p>
    <w:p w14:paraId="31EB8E14" w14:textId="18A2F29B" w:rsidR="007C1E6E" w:rsidRPr="00420C01" w:rsidRDefault="007C1E6E" w:rsidP="00420C01">
      <w:pPr>
        <w:pStyle w:val="Paragrafoelenco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420C01">
        <w:rPr>
          <w:rFonts w:cstheme="minorHAnsi"/>
          <w:sz w:val="24"/>
          <w:szCs w:val="24"/>
        </w:rPr>
        <w:t>nomina e revoca i componenti degli organi sociali;</w:t>
      </w:r>
    </w:p>
    <w:p w14:paraId="34B653AF" w14:textId="7F508811" w:rsidR="007C1E6E" w:rsidRPr="00420C01" w:rsidRDefault="007C1E6E" w:rsidP="00420C01">
      <w:pPr>
        <w:pStyle w:val="Paragrafoelenco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420C01">
        <w:rPr>
          <w:rFonts w:cstheme="minorHAnsi"/>
          <w:sz w:val="24"/>
          <w:szCs w:val="24"/>
        </w:rPr>
        <w:t>nomina e revoca, ove previsto o imposto dalla norma, l’organo di controllo;</w:t>
      </w:r>
    </w:p>
    <w:p w14:paraId="2C925418" w14:textId="67DC115B" w:rsidR="007C1E6E" w:rsidRPr="00420C01" w:rsidRDefault="007C1E6E" w:rsidP="00420C01">
      <w:pPr>
        <w:pStyle w:val="Paragrafoelenco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420C01">
        <w:rPr>
          <w:rFonts w:cstheme="minorHAnsi"/>
          <w:sz w:val="24"/>
          <w:szCs w:val="24"/>
        </w:rPr>
        <w:t>nomina e revoca, ove previsto o imposto dalla norma, il soggetto incaricato della revisione</w:t>
      </w:r>
      <w:r w:rsidR="00420C01" w:rsidRPr="00420C01">
        <w:rPr>
          <w:rFonts w:cstheme="minorHAnsi"/>
          <w:sz w:val="24"/>
          <w:szCs w:val="24"/>
        </w:rPr>
        <w:t xml:space="preserve"> </w:t>
      </w:r>
      <w:r w:rsidRPr="00420C01">
        <w:rPr>
          <w:rFonts w:cstheme="minorHAnsi"/>
          <w:sz w:val="24"/>
          <w:szCs w:val="24"/>
        </w:rPr>
        <w:t>legale dei conti;</w:t>
      </w:r>
    </w:p>
    <w:p w14:paraId="0EE4F7B1" w14:textId="70E632C9" w:rsidR="007C1E6E" w:rsidRPr="00420C01" w:rsidRDefault="007C1E6E" w:rsidP="00420C01">
      <w:pPr>
        <w:pStyle w:val="Paragrafoelenco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420C01">
        <w:rPr>
          <w:rFonts w:cstheme="minorHAnsi"/>
          <w:sz w:val="24"/>
          <w:szCs w:val="24"/>
        </w:rPr>
        <w:t>delibera sulla responsabilità dei componenti degli organi sociali e promuove azione di</w:t>
      </w:r>
      <w:r w:rsidR="00420C01" w:rsidRPr="00420C01">
        <w:rPr>
          <w:rFonts w:cstheme="minorHAnsi"/>
          <w:sz w:val="24"/>
          <w:szCs w:val="24"/>
        </w:rPr>
        <w:t xml:space="preserve"> </w:t>
      </w:r>
      <w:r w:rsidRPr="00420C01">
        <w:rPr>
          <w:rFonts w:cstheme="minorHAnsi"/>
          <w:sz w:val="24"/>
          <w:szCs w:val="24"/>
        </w:rPr>
        <w:t>responsabilità nei loro confronti;</w:t>
      </w:r>
    </w:p>
    <w:p w14:paraId="00FEFD3F" w14:textId="441DF72E" w:rsidR="007C1E6E" w:rsidRPr="00420C01" w:rsidRDefault="007C1E6E" w:rsidP="00420C01">
      <w:pPr>
        <w:pStyle w:val="Paragrafoelenco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420C01">
        <w:rPr>
          <w:rFonts w:cstheme="minorHAnsi"/>
          <w:sz w:val="24"/>
          <w:szCs w:val="24"/>
        </w:rPr>
        <w:t>delibera sull’esclusione degli associati;</w:t>
      </w:r>
    </w:p>
    <w:p w14:paraId="094765C5" w14:textId="44A2F98A" w:rsidR="007C1E6E" w:rsidRPr="00420C01" w:rsidRDefault="007C1E6E" w:rsidP="00420C01">
      <w:pPr>
        <w:pStyle w:val="Paragrafoelenco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420C01">
        <w:rPr>
          <w:rFonts w:cstheme="minorHAnsi"/>
          <w:sz w:val="24"/>
          <w:szCs w:val="24"/>
        </w:rPr>
        <w:t>approva l’eventuale regolamento dei lavori assembleari;</w:t>
      </w:r>
    </w:p>
    <w:p w14:paraId="7C0C7630" w14:textId="77777777" w:rsidR="00420C01" w:rsidRPr="00420C01" w:rsidRDefault="007C1E6E" w:rsidP="00420C01">
      <w:pPr>
        <w:pStyle w:val="Paragrafoelenco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420C01">
        <w:rPr>
          <w:rFonts w:cstheme="minorHAnsi"/>
          <w:sz w:val="24"/>
          <w:szCs w:val="24"/>
        </w:rPr>
        <w:t>fissa, su proposta del Consiglio direttivo, le quote di ammissione, i contributi associativi</w:t>
      </w:r>
      <w:r w:rsidR="00420C01" w:rsidRPr="00420C01">
        <w:rPr>
          <w:rFonts w:cstheme="minorHAnsi"/>
          <w:sz w:val="24"/>
          <w:szCs w:val="24"/>
        </w:rPr>
        <w:t xml:space="preserve"> </w:t>
      </w:r>
      <w:r w:rsidRPr="00420C01">
        <w:rPr>
          <w:rFonts w:cstheme="minorHAnsi"/>
          <w:sz w:val="24"/>
          <w:szCs w:val="24"/>
        </w:rPr>
        <w:t>annuali ed eventualmente quelli straordinari;</w:t>
      </w:r>
    </w:p>
    <w:p w14:paraId="65DEC7AE" w14:textId="77777777" w:rsidR="00420C01" w:rsidRPr="00420C01" w:rsidRDefault="007C1E6E" w:rsidP="00420C01">
      <w:pPr>
        <w:pStyle w:val="Paragrafoelenco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420C01">
        <w:rPr>
          <w:rFonts w:cstheme="minorHAnsi"/>
          <w:sz w:val="24"/>
          <w:szCs w:val="24"/>
        </w:rPr>
        <w:t>approva il programma di attività redatto dal Consiglio Direttivo;</w:t>
      </w:r>
    </w:p>
    <w:p w14:paraId="76EFB67E" w14:textId="303879BD" w:rsidR="007C1E6E" w:rsidRPr="00420C01" w:rsidRDefault="007C1E6E" w:rsidP="00420C01">
      <w:pPr>
        <w:pStyle w:val="Paragrafoelenco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420C01">
        <w:rPr>
          <w:rFonts w:cstheme="minorHAnsi"/>
          <w:sz w:val="24"/>
          <w:szCs w:val="24"/>
        </w:rPr>
        <w:t>si pronuncia su ogni argomento sottoposto alla sua attenzione (fra cui i regolamenti</w:t>
      </w:r>
      <w:r w:rsidR="00420C01" w:rsidRPr="00420C01">
        <w:rPr>
          <w:rFonts w:cstheme="minorHAnsi"/>
          <w:sz w:val="24"/>
          <w:szCs w:val="24"/>
        </w:rPr>
        <w:t xml:space="preserve"> </w:t>
      </w:r>
      <w:r w:rsidRPr="00420C01">
        <w:rPr>
          <w:rFonts w:cstheme="minorHAnsi"/>
          <w:sz w:val="24"/>
          <w:szCs w:val="24"/>
        </w:rPr>
        <w:t>interni);</w:t>
      </w:r>
    </w:p>
    <w:p w14:paraId="62EA74A6" w14:textId="77777777" w:rsidR="00420C01" w:rsidRPr="00420C01" w:rsidRDefault="007C1E6E" w:rsidP="00420C01">
      <w:pPr>
        <w:pStyle w:val="Paragrafoelenco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420C01">
        <w:rPr>
          <w:rFonts w:cstheme="minorHAnsi"/>
          <w:sz w:val="24"/>
          <w:szCs w:val="24"/>
        </w:rPr>
        <w:t>delibera sugli altri oggetti attribuiti dalla legge, dall’atto costitutivo o dallo statuto alla sua</w:t>
      </w:r>
      <w:r w:rsidR="00420C01" w:rsidRPr="00420C01">
        <w:rPr>
          <w:rFonts w:cstheme="minorHAnsi"/>
          <w:sz w:val="24"/>
          <w:szCs w:val="24"/>
        </w:rPr>
        <w:t xml:space="preserve"> </w:t>
      </w:r>
      <w:r w:rsidRPr="00420C01">
        <w:rPr>
          <w:rFonts w:cstheme="minorHAnsi"/>
          <w:sz w:val="24"/>
          <w:szCs w:val="24"/>
        </w:rPr>
        <w:t>competenza.</w:t>
      </w:r>
    </w:p>
    <w:p w14:paraId="654EEC09" w14:textId="560041D5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L’Assemblea straordinaria:</w:t>
      </w:r>
    </w:p>
    <w:p w14:paraId="1FC20F54" w14:textId="357D346B" w:rsidR="007C1E6E" w:rsidRPr="00420C01" w:rsidRDefault="007C1E6E" w:rsidP="00420C01">
      <w:pPr>
        <w:pStyle w:val="Paragrafoelenco"/>
        <w:numPr>
          <w:ilvl w:val="0"/>
          <w:numId w:val="10"/>
        </w:numPr>
        <w:jc w:val="both"/>
        <w:rPr>
          <w:rFonts w:cstheme="minorHAnsi"/>
          <w:sz w:val="24"/>
          <w:szCs w:val="24"/>
        </w:rPr>
      </w:pPr>
      <w:r w:rsidRPr="00420C01">
        <w:rPr>
          <w:rFonts w:cstheme="minorHAnsi"/>
          <w:sz w:val="24"/>
          <w:szCs w:val="24"/>
        </w:rPr>
        <w:t>delibera le modifiche dello statuto;</w:t>
      </w:r>
    </w:p>
    <w:p w14:paraId="66077E69" w14:textId="2142BBF3" w:rsidR="007C1E6E" w:rsidRPr="00420C01" w:rsidRDefault="007C1E6E" w:rsidP="00420C01">
      <w:pPr>
        <w:pStyle w:val="Paragrafoelenco"/>
        <w:numPr>
          <w:ilvl w:val="0"/>
          <w:numId w:val="10"/>
        </w:numPr>
        <w:jc w:val="both"/>
        <w:rPr>
          <w:rFonts w:cstheme="minorHAnsi"/>
          <w:sz w:val="24"/>
          <w:szCs w:val="24"/>
        </w:rPr>
      </w:pPr>
      <w:r w:rsidRPr="00420C01">
        <w:rPr>
          <w:rFonts w:cstheme="minorHAnsi"/>
          <w:sz w:val="24"/>
          <w:szCs w:val="24"/>
        </w:rPr>
        <w:t>delibera lo scioglimento, la trasformazione, la fusione o la scissione dell’Associazione,</w:t>
      </w:r>
      <w:r w:rsidR="00420C01" w:rsidRPr="00420C01">
        <w:rPr>
          <w:rFonts w:cstheme="minorHAnsi"/>
          <w:sz w:val="24"/>
          <w:szCs w:val="24"/>
        </w:rPr>
        <w:t xml:space="preserve"> </w:t>
      </w:r>
      <w:r w:rsidRPr="00420C01">
        <w:rPr>
          <w:rFonts w:cstheme="minorHAnsi"/>
          <w:sz w:val="24"/>
          <w:szCs w:val="24"/>
        </w:rPr>
        <w:t>stabilendo, in caso di scioglimento, la devoluzione del patrimonio sociale residuo, secondo</w:t>
      </w:r>
      <w:r w:rsidR="00420C01" w:rsidRPr="00420C01">
        <w:rPr>
          <w:rFonts w:cstheme="minorHAnsi"/>
          <w:sz w:val="24"/>
          <w:szCs w:val="24"/>
        </w:rPr>
        <w:t xml:space="preserve"> </w:t>
      </w:r>
      <w:r w:rsidRPr="00420C01">
        <w:rPr>
          <w:rFonts w:cstheme="minorHAnsi"/>
          <w:sz w:val="24"/>
          <w:szCs w:val="24"/>
        </w:rPr>
        <w:t xml:space="preserve">quanto disposto dall’articolo </w:t>
      </w:r>
      <w:r w:rsidR="00251796">
        <w:rPr>
          <w:rFonts w:cstheme="minorHAnsi"/>
          <w:sz w:val="24"/>
          <w:szCs w:val="24"/>
        </w:rPr>
        <w:t>1</w:t>
      </w:r>
      <w:r w:rsidR="00DC4369">
        <w:rPr>
          <w:rFonts w:cstheme="minorHAnsi"/>
          <w:sz w:val="24"/>
          <w:szCs w:val="24"/>
        </w:rPr>
        <w:t>7</w:t>
      </w:r>
      <w:r w:rsidRPr="00420C01">
        <w:rPr>
          <w:rFonts w:cstheme="minorHAnsi"/>
          <w:sz w:val="24"/>
          <w:szCs w:val="24"/>
        </w:rPr>
        <w:t xml:space="preserve"> dello Statuto;</w:t>
      </w:r>
    </w:p>
    <w:p w14:paraId="48896919" w14:textId="59CCE76F" w:rsidR="007C1E6E" w:rsidRPr="00420C01" w:rsidRDefault="007C1E6E" w:rsidP="00420C01">
      <w:pPr>
        <w:pStyle w:val="Paragrafoelenco"/>
        <w:numPr>
          <w:ilvl w:val="0"/>
          <w:numId w:val="10"/>
        </w:numPr>
        <w:jc w:val="both"/>
        <w:rPr>
          <w:rFonts w:cstheme="minorHAnsi"/>
          <w:sz w:val="24"/>
          <w:szCs w:val="24"/>
        </w:rPr>
      </w:pPr>
      <w:r w:rsidRPr="00420C01">
        <w:rPr>
          <w:rFonts w:cstheme="minorHAnsi"/>
          <w:sz w:val="24"/>
          <w:szCs w:val="24"/>
        </w:rPr>
        <w:t>nomina uno o più liquidatori.</w:t>
      </w:r>
    </w:p>
    <w:p w14:paraId="7297BB01" w14:textId="35D01001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Le deliberazioni dell’Assemblea sono trascritte in apposito registro a cura del Segretario o, in</w:t>
      </w:r>
      <w:r w:rsidR="00420C01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mancanza, del Presidente dell’Associazione e rimangono depositate presso la sede dell’Associazione</w:t>
      </w:r>
      <w:r w:rsidR="00420C01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a disposizione degli aderenti per la libera consultazione.</w:t>
      </w:r>
    </w:p>
    <w:p w14:paraId="41EE0502" w14:textId="1DB72AF1" w:rsidR="007C1E6E" w:rsidRPr="00420C01" w:rsidRDefault="007C1E6E" w:rsidP="007C1E6E">
      <w:pPr>
        <w:jc w:val="both"/>
        <w:rPr>
          <w:rFonts w:cstheme="minorHAnsi"/>
          <w:b/>
          <w:bCs/>
          <w:sz w:val="28"/>
          <w:szCs w:val="28"/>
        </w:rPr>
      </w:pPr>
      <w:r w:rsidRPr="00420C01">
        <w:rPr>
          <w:rFonts w:cstheme="minorHAnsi"/>
          <w:b/>
          <w:bCs/>
          <w:sz w:val="28"/>
          <w:szCs w:val="28"/>
        </w:rPr>
        <w:t>Art. 1</w:t>
      </w:r>
      <w:r w:rsidR="00EA546E" w:rsidRPr="00420C01">
        <w:rPr>
          <w:rFonts w:cstheme="minorHAnsi"/>
          <w:b/>
          <w:bCs/>
          <w:sz w:val="28"/>
          <w:szCs w:val="28"/>
        </w:rPr>
        <w:t>3</w:t>
      </w:r>
    </w:p>
    <w:p w14:paraId="13FF6940" w14:textId="77777777" w:rsidR="00420C01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Ciascun associato ha diritto ad un voto</w:t>
      </w:r>
      <w:r w:rsidR="00420C01">
        <w:rPr>
          <w:rFonts w:cstheme="minorHAnsi"/>
          <w:sz w:val="24"/>
          <w:szCs w:val="24"/>
        </w:rPr>
        <w:t>.</w:t>
      </w:r>
    </w:p>
    <w:p w14:paraId="33376048" w14:textId="23BD5772" w:rsidR="00622570" w:rsidRDefault="00420C01" w:rsidP="007C1E6E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</w:t>
      </w:r>
      <w:r w:rsidR="007C1E6E" w:rsidRPr="007C1E6E">
        <w:rPr>
          <w:rFonts w:cstheme="minorHAnsi"/>
          <w:sz w:val="24"/>
          <w:szCs w:val="24"/>
        </w:rPr>
        <w:t>gni associato può farsi rappresentare, tramite delega scritta, da altro associato. Tuttavia,</w:t>
      </w:r>
      <w:r>
        <w:rPr>
          <w:rFonts w:cstheme="minorHAnsi"/>
          <w:sz w:val="24"/>
          <w:szCs w:val="24"/>
        </w:rPr>
        <w:t xml:space="preserve"> </w:t>
      </w:r>
      <w:r w:rsidR="007C1E6E" w:rsidRPr="007C1E6E">
        <w:rPr>
          <w:rFonts w:cstheme="minorHAnsi"/>
          <w:sz w:val="24"/>
          <w:szCs w:val="24"/>
        </w:rPr>
        <w:t xml:space="preserve">nessun associato può rappresentare più di </w:t>
      </w:r>
      <w:r w:rsidR="00C72688" w:rsidRPr="007C1E6E">
        <w:rPr>
          <w:rFonts w:cstheme="minorHAnsi"/>
          <w:sz w:val="24"/>
          <w:szCs w:val="24"/>
        </w:rPr>
        <w:t>tre</w:t>
      </w:r>
      <w:r w:rsidR="007C1E6E" w:rsidRPr="007C1E6E">
        <w:rPr>
          <w:rFonts w:cstheme="minorHAnsi"/>
          <w:sz w:val="24"/>
          <w:szCs w:val="24"/>
        </w:rPr>
        <w:t xml:space="preserve"> altri associati.</w:t>
      </w:r>
    </w:p>
    <w:p w14:paraId="23A8F4A0" w14:textId="6BCE936C" w:rsidR="00420C01" w:rsidRPr="007C1E6E" w:rsidRDefault="00420C01" w:rsidP="00622570">
      <w:pPr>
        <w:rPr>
          <w:rFonts w:cstheme="minorHAnsi"/>
          <w:sz w:val="24"/>
          <w:szCs w:val="24"/>
        </w:rPr>
      </w:pPr>
    </w:p>
    <w:p w14:paraId="1EBFF4F0" w14:textId="40B91C3B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420C01">
        <w:rPr>
          <w:rFonts w:cstheme="minorHAnsi"/>
          <w:b/>
          <w:bCs/>
          <w:sz w:val="28"/>
          <w:szCs w:val="28"/>
        </w:rPr>
        <w:t>Art. 1</w:t>
      </w:r>
      <w:r w:rsidR="00EA546E" w:rsidRPr="00420C01">
        <w:rPr>
          <w:rFonts w:cstheme="minorHAnsi"/>
          <w:b/>
          <w:bCs/>
          <w:sz w:val="28"/>
          <w:szCs w:val="28"/>
        </w:rPr>
        <w:t>4</w:t>
      </w:r>
    </w:p>
    <w:p w14:paraId="5B223B01" w14:textId="1426DBD8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L’Associazione è amministrata da un Consiglio Direttivo nominato dall’Assemblea, i cui componenti</w:t>
      </w:r>
      <w:r w:rsidR="00CF7B77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 xml:space="preserve">sono scelti mediante elezione fra gli associati senza alcuna discriminazione. </w:t>
      </w:r>
    </w:p>
    <w:p w14:paraId="4B3E88E7" w14:textId="3CDCFCA9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 xml:space="preserve">Il Consiglio Direttivo può variare nel numero, da tre a </w:t>
      </w:r>
      <w:r w:rsidR="00B60C5C">
        <w:rPr>
          <w:rFonts w:cstheme="minorHAnsi"/>
          <w:sz w:val="24"/>
          <w:szCs w:val="24"/>
        </w:rPr>
        <w:t>sette</w:t>
      </w:r>
      <w:r w:rsidRPr="007C1E6E">
        <w:rPr>
          <w:rFonts w:cstheme="minorHAnsi"/>
          <w:sz w:val="24"/>
          <w:szCs w:val="24"/>
        </w:rPr>
        <w:t>.</w:t>
      </w:r>
    </w:p>
    <w:p w14:paraId="6F0B93B7" w14:textId="66F21B4E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Il C.D. è convocato con avviso personale a mezzo mail, lettera raccomandata, o consegnata a mano,</w:t>
      </w:r>
      <w:r w:rsidR="00CF7B77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come pure tramite fax o mediante avviso affisso presso la sede o pubblicato sul sito internet</w:t>
      </w:r>
      <w:r w:rsidR="00CF7B77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dell’associazione, o altra modalità ritenuta opportuna e valida, purché verificabile contenente</w:t>
      </w:r>
      <w:r w:rsidR="00CF7B77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l’ordine</w:t>
      </w:r>
      <w:r w:rsidR="00CF7B77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del giorno, a cura del Presidente o quando ne sia fatta richiesta da almeno due dei suoi membri.</w:t>
      </w:r>
    </w:p>
    <w:p w14:paraId="4A63E92B" w14:textId="714DA925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I consiglieri durano in carica tre anni e possono essere rieletti, anche più volte. Il primo C.D. viene</w:t>
      </w:r>
      <w:r w:rsidR="00CF7B77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nominato in sede di costituzione dell’Associazione. Il rinnovo del C.D. avviene in sede di esame e</w:t>
      </w:r>
      <w:r w:rsidR="00CF7B77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approvazione del bilancio relativo al terzo esercizio di carica.</w:t>
      </w:r>
    </w:p>
    <w:p w14:paraId="3C1A5BCA" w14:textId="12FB0A6F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Nel caso in cui, per qualsiasi ragione, un consigliere venisse meno, il Presidente o chi per esso</w:t>
      </w:r>
      <w:r w:rsidR="00CF7B77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convocherà un’Assemblea ordinaria per eleggere un nuovo rappresentante del C.D.</w:t>
      </w:r>
    </w:p>
    <w:p w14:paraId="5501C3DE" w14:textId="1B36F5CC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Il Consiglio Direttivo è organo esecutivo, investito di tutti i poteri per lo svolgimento dell’attività</w:t>
      </w:r>
      <w:r w:rsidR="00CF7B77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sociale e per il raggiungimento degli scopi associativi, ad eccezione di quelli che la legge o lo statuto</w:t>
      </w:r>
      <w:r w:rsidR="00CF7B77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riservano all’Assemblea.</w:t>
      </w:r>
    </w:p>
    <w:p w14:paraId="5BC48D0C" w14:textId="229694DD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Le decisioni del Consiglio Direttivo sono prese a maggioranza, con la presenza di almeno la metà dei</w:t>
      </w:r>
      <w:r w:rsidR="00CF7B77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componenti.</w:t>
      </w:r>
    </w:p>
    <w:p w14:paraId="1E63E425" w14:textId="77777777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Ogni riunione del C.D. è verbalizzata dal Presidente, che cura la conservazione dei verbali.</w:t>
      </w:r>
    </w:p>
    <w:p w14:paraId="793430A9" w14:textId="0AAEA4D9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 xml:space="preserve">Per il funzionamento del Consiglio Direttivo si applica l’art. 2382 del </w:t>
      </w:r>
      <w:r w:rsidR="00CF7B77" w:rsidRPr="007C1E6E">
        <w:rPr>
          <w:rFonts w:cstheme="minorHAnsi"/>
          <w:sz w:val="24"/>
          <w:szCs w:val="24"/>
        </w:rPr>
        <w:t>Codice civile</w:t>
      </w:r>
      <w:r w:rsidRPr="007C1E6E">
        <w:rPr>
          <w:rFonts w:cstheme="minorHAnsi"/>
          <w:sz w:val="24"/>
          <w:szCs w:val="24"/>
        </w:rPr>
        <w:t>.</w:t>
      </w:r>
    </w:p>
    <w:p w14:paraId="623BBFB3" w14:textId="7582DB06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CF7B77">
        <w:rPr>
          <w:rFonts w:cstheme="minorHAnsi"/>
          <w:b/>
          <w:bCs/>
          <w:sz w:val="28"/>
          <w:szCs w:val="28"/>
        </w:rPr>
        <w:t>Art. 1</w:t>
      </w:r>
      <w:r w:rsidR="00EA546E" w:rsidRPr="00CF7B77">
        <w:rPr>
          <w:rFonts w:cstheme="minorHAnsi"/>
          <w:b/>
          <w:bCs/>
          <w:sz w:val="28"/>
          <w:szCs w:val="28"/>
        </w:rPr>
        <w:t>5</w:t>
      </w:r>
      <w:r w:rsidRPr="00CF7B77">
        <w:rPr>
          <w:rFonts w:cstheme="minorHAnsi"/>
          <w:sz w:val="28"/>
          <w:szCs w:val="28"/>
        </w:rPr>
        <w:t xml:space="preserve"> </w:t>
      </w:r>
    </w:p>
    <w:p w14:paraId="1808B4F0" w14:textId="42DCFE84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Il Presidente, cui spetta anche la presidenza dell’Assemblea e del C.D., è eletto da quest’ultimo al suo</w:t>
      </w:r>
      <w:r w:rsidR="00CF7B77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interno, a maggioranza di voti. In caso di sua assenza o impedimento le sue funzioni sono assolte dal</w:t>
      </w:r>
      <w:r w:rsidR="00CF7B77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Consigliere più giovane di età anagrafica.</w:t>
      </w:r>
    </w:p>
    <w:p w14:paraId="6399101C" w14:textId="739B07EC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Funzione del Presidente è di rappresentare l’Associazione di fronte ai terzi ed in giudizio, convocare</w:t>
      </w:r>
      <w:r w:rsidR="00CF7B77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il C.D. e l’Assemblea dei soci, curare l’esecuzione delle deliberazioni del C.D. e sorvegliare il buon</w:t>
      </w:r>
      <w:r w:rsidR="00CF7B77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andamento amministrativo dell’Associazione, verificare il rispetto dello Statuto, presiedere</w:t>
      </w:r>
      <w:r w:rsidR="00CF7B77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l’Assemblea e il C.D. e curare l’ordinato svolgimento dei lavori.</w:t>
      </w:r>
    </w:p>
    <w:p w14:paraId="25FCCEFA" w14:textId="6BEE1973" w:rsidR="007C1E6E" w:rsidRPr="007C1E6E" w:rsidRDefault="00CF7B77" w:rsidP="007C1E6E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="007C1E6E" w:rsidRPr="007C1E6E">
        <w:rPr>
          <w:rFonts w:cstheme="minorHAnsi"/>
          <w:sz w:val="24"/>
          <w:szCs w:val="24"/>
        </w:rPr>
        <w:t>l Presidente è investito dal C.D. di tutti i poteri per lo svolgimento dell’attività sociale e per il</w:t>
      </w:r>
      <w:r>
        <w:rPr>
          <w:rFonts w:cstheme="minorHAnsi"/>
          <w:sz w:val="24"/>
          <w:szCs w:val="24"/>
        </w:rPr>
        <w:t xml:space="preserve"> </w:t>
      </w:r>
      <w:r w:rsidR="007C1E6E" w:rsidRPr="007C1E6E">
        <w:rPr>
          <w:rFonts w:cstheme="minorHAnsi"/>
          <w:sz w:val="24"/>
          <w:szCs w:val="24"/>
        </w:rPr>
        <w:t>raggiungimento degli scopi associativi, ad eccezione di quelli che la legge e lo statuto riservano</w:t>
      </w:r>
      <w:r>
        <w:rPr>
          <w:rFonts w:cstheme="minorHAnsi"/>
          <w:sz w:val="24"/>
          <w:szCs w:val="24"/>
        </w:rPr>
        <w:t xml:space="preserve"> </w:t>
      </w:r>
      <w:r w:rsidR="007C1E6E" w:rsidRPr="007C1E6E">
        <w:rPr>
          <w:rFonts w:cstheme="minorHAnsi"/>
          <w:sz w:val="24"/>
          <w:szCs w:val="24"/>
        </w:rPr>
        <w:t>all’assemblea.</w:t>
      </w:r>
    </w:p>
    <w:p w14:paraId="5E23E945" w14:textId="318275D1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Il Tesoriere è uno dei componenti del C.D. ed ha il compito di riscuotere le quote d’iscrizione,</w:t>
      </w:r>
      <w:r w:rsidR="00CF7B77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provvedere ai pagamenti e curare la tenuta della contabilità e dei libri sociali, curare i rapporti con le</w:t>
      </w:r>
      <w:r w:rsidR="00CF7B77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banche, con facoltà di procedere a depositi e a prelievi.</w:t>
      </w:r>
    </w:p>
    <w:p w14:paraId="7CE3EB93" w14:textId="77777777" w:rsidR="00622570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Il Segretario dell'Assemblea è eletto di volta in volta dalla Assemblea e ha il compito della redazione</w:t>
      </w:r>
      <w:r w:rsidR="00CF7B77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e trascrizione dei verbali.</w:t>
      </w:r>
    </w:p>
    <w:p w14:paraId="389A5975" w14:textId="3429D2E1" w:rsid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Tutte le cariche sono gratuite.</w:t>
      </w:r>
      <w:r w:rsidR="008C45C6">
        <w:rPr>
          <w:rFonts w:cstheme="minorHAnsi"/>
          <w:sz w:val="24"/>
          <w:szCs w:val="24"/>
        </w:rPr>
        <w:t xml:space="preserve"> (?)</w:t>
      </w:r>
    </w:p>
    <w:p w14:paraId="071831C2" w14:textId="0EBDC6AE" w:rsidR="00DC4369" w:rsidRPr="00C72688" w:rsidRDefault="00DC4369" w:rsidP="00DC4369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C72688">
        <w:rPr>
          <w:rFonts w:ascii="Calibri" w:hAnsi="Calibri" w:cs="Calibri"/>
          <w:b/>
          <w:bCs/>
          <w:sz w:val="28"/>
          <w:szCs w:val="28"/>
        </w:rPr>
        <w:t>Art.</w:t>
      </w:r>
      <w:r>
        <w:rPr>
          <w:rFonts w:ascii="Calibri" w:hAnsi="Calibri" w:cs="Calibri"/>
          <w:b/>
          <w:bCs/>
          <w:sz w:val="28"/>
          <w:szCs w:val="28"/>
        </w:rPr>
        <w:t>16</w:t>
      </w:r>
    </w:p>
    <w:p w14:paraId="4639A4A3" w14:textId="77777777" w:rsidR="00DC4369" w:rsidRPr="0023309C" w:rsidRDefault="00DC4369" w:rsidP="00DC4369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23309C">
        <w:rPr>
          <w:rFonts w:ascii="Calibri" w:hAnsi="Calibri" w:cs="Calibri"/>
          <w:sz w:val="24"/>
          <w:szCs w:val="24"/>
        </w:rPr>
        <w:t xml:space="preserve">L’Associazione </w:t>
      </w:r>
      <w:r>
        <w:rPr>
          <w:rFonts w:ascii="Calibri" w:hAnsi="Calibri" w:cs="Calibri"/>
          <w:sz w:val="24"/>
          <w:szCs w:val="24"/>
        </w:rPr>
        <w:t>può avvalersi</w:t>
      </w:r>
      <w:r w:rsidRPr="0023309C">
        <w:rPr>
          <w:rFonts w:ascii="Calibri" w:hAnsi="Calibri" w:cs="Calibri"/>
          <w:sz w:val="24"/>
          <w:szCs w:val="24"/>
        </w:rPr>
        <w:t xml:space="preserve"> dell’opera di volontariato dei propri soci o di altri aderenti nello svolgimento delle proprie attività.</w:t>
      </w:r>
    </w:p>
    <w:p w14:paraId="2C6DCDCB" w14:textId="77777777" w:rsidR="00DC4369" w:rsidRDefault="00DC4369" w:rsidP="00DC4369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sz w:val="24"/>
          <w:szCs w:val="24"/>
        </w:rPr>
      </w:pPr>
      <w:r w:rsidRPr="0023309C">
        <w:rPr>
          <w:rFonts w:ascii="Calibri" w:hAnsi="Calibri" w:cs="Calibri"/>
          <w:sz w:val="24"/>
          <w:szCs w:val="24"/>
        </w:rPr>
        <w:t xml:space="preserve">L’Associazione può avvalersi della consulenza di società del settore energetico in grado di seguire tutte le fasi dello sviluppo, costruzione, gestione, i rapporti con altre istituzioni pubbliche e private </w:t>
      </w:r>
      <w:r w:rsidRPr="0023309C">
        <w:rPr>
          <w:rFonts w:cstheme="minorHAnsi"/>
          <w:sz w:val="24"/>
          <w:szCs w:val="24"/>
        </w:rPr>
        <w:t>e qualsiasi altra azione utile alla comunità energetica.</w:t>
      </w:r>
    </w:p>
    <w:p w14:paraId="0B7CB0A7" w14:textId="77777777" w:rsidR="00DC4369" w:rsidRPr="0023309C" w:rsidRDefault="00DC4369" w:rsidP="00DC4369">
      <w:pPr>
        <w:spacing w:line="240" w:lineRule="auto"/>
        <w:jc w:val="both"/>
        <w:rPr>
          <w:rFonts w:eastAsia="Courier New" w:cstheme="minorHAnsi"/>
          <w:sz w:val="24"/>
          <w:szCs w:val="24"/>
        </w:rPr>
      </w:pPr>
      <w:r w:rsidRPr="0023309C">
        <w:rPr>
          <w:rFonts w:eastAsia="Courier New" w:cstheme="minorHAnsi"/>
          <w:sz w:val="24"/>
          <w:szCs w:val="24"/>
        </w:rPr>
        <w:t>L’Associazione può assumere lavoratori dipendenti o avvalersi di prestazioni di lavoro autonomo o di altra natura, anche dei propri Soci, qualora ciò sia funzionale allo svolgimento dell’attività di interesse generale.</w:t>
      </w:r>
    </w:p>
    <w:p w14:paraId="4991AA38" w14:textId="77777777" w:rsidR="00DC4369" w:rsidRPr="0023309C" w:rsidRDefault="00DC4369" w:rsidP="00DC4369">
      <w:pPr>
        <w:spacing w:line="240" w:lineRule="auto"/>
        <w:jc w:val="both"/>
        <w:rPr>
          <w:rFonts w:eastAsia="Courier New" w:cstheme="minorHAnsi"/>
          <w:sz w:val="24"/>
          <w:szCs w:val="24"/>
        </w:rPr>
      </w:pPr>
      <w:r w:rsidRPr="0023309C">
        <w:rPr>
          <w:rFonts w:eastAsia="Courier New" w:cstheme="minorHAnsi"/>
          <w:sz w:val="24"/>
          <w:szCs w:val="24"/>
        </w:rPr>
        <w:t>I lavoratori dipendenti eventualmente assunti dall’Associazione avranno diritto ad un trattamento economico e normativo non inferiore a quello previsto dai contratti collettivi nazionali. In ogni caso, la differenza retributiva tra lavoratori dipendenti non potrà essere superiore al rapporto uno a otto, da calcolarsi sulla base della retribuzione annua lorda.</w:t>
      </w:r>
    </w:p>
    <w:p w14:paraId="743BFEFB" w14:textId="77777777" w:rsidR="00DC4369" w:rsidRPr="00047E3E" w:rsidRDefault="00DC4369" w:rsidP="00DC4369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sz w:val="28"/>
          <w:szCs w:val="28"/>
        </w:rPr>
      </w:pPr>
      <w:r w:rsidRPr="0023309C">
        <w:rPr>
          <w:rFonts w:eastAsia="Courier New" w:cstheme="minorHAnsi"/>
          <w:sz w:val="24"/>
          <w:szCs w:val="24"/>
        </w:rPr>
        <w:t>I rapporti tra l’Associazione ed il personale retribuito sono disciplinati dalla legge e da apposito regolamento adottato.</w:t>
      </w:r>
    </w:p>
    <w:p w14:paraId="37EFD702" w14:textId="77777777" w:rsidR="00DC4369" w:rsidRPr="007C1E6E" w:rsidRDefault="00DC4369" w:rsidP="007C1E6E">
      <w:pPr>
        <w:jc w:val="both"/>
        <w:rPr>
          <w:rFonts w:cstheme="minorHAnsi"/>
          <w:sz w:val="24"/>
          <w:szCs w:val="24"/>
        </w:rPr>
      </w:pPr>
    </w:p>
    <w:p w14:paraId="058A112C" w14:textId="458794EB" w:rsidR="00251796" w:rsidRPr="0000337B" w:rsidRDefault="00251796" w:rsidP="00251796">
      <w:pPr>
        <w:jc w:val="center"/>
        <w:rPr>
          <w:rFonts w:cstheme="minorHAnsi"/>
          <w:sz w:val="24"/>
          <w:szCs w:val="24"/>
        </w:rPr>
      </w:pPr>
      <w:r w:rsidRPr="0030034D">
        <w:rPr>
          <w:rFonts w:cstheme="minorHAnsi"/>
          <w:b/>
          <w:bCs/>
          <w:sz w:val="28"/>
          <w:szCs w:val="28"/>
        </w:rPr>
        <w:t xml:space="preserve">TITOLO </w:t>
      </w:r>
      <w:r>
        <w:rPr>
          <w:rFonts w:cstheme="minorHAnsi"/>
          <w:b/>
          <w:bCs/>
          <w:sz w:val="28"/>
          <w:szCs w:val="28"/>
        </w:rPr>
        <w:t>V</w:t>
      </w:r>
    </w:p>
    <w:p w14:paraId="11306B08" w14:textId="7A7FF79A" w:rsidR="007C1E6E" w:rsidRDefault="00251796" w:rsidP="00251796">
      <w:pPr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SCIOGLIMENTO E LIQUIDAZIONE</w:t>
      </w:r>
    </w:p>
    <w:p w14:paraId="4208416A" w14:textId="2E35E91A" w:rsidR="00251796" w:rsidRDefault="00251796" w:rsidP="00251796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ART.1</w:t>
      </w:r>
      <w:r w:rsidR="00DC4369">
        <w:rPr>
          <w:rFonts w:cstheme="minorHAnsi"/>
          <w:b/>
          <w:bCs/>
          <w:sz w:val="28"/>
          <w:szCs w:val="28"/>
        </w:rPr>
        <w:t>7</w:t>
      </w:r>
    </w:p>
    <w:p w14:paraId="1959AB55" w14:textId="200E95E0" w:rsidR="00FD2CB4" w:rsidRDefault="00251796" w:rsidP="00251796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Lo scioglimento è deliberato dall’assemblea straordinaria col voto favorevole di almeno</w:t>
      </w:r>
      <w:r w:rsidR="00FD2CB4">
        <w:rPr>
          <w:rFonts w:cstheme="minorHAnsi"/>
          <w:sz w:val="24"/>
          <w:szCs w:val="24"/>
        </w:rPr>
        <w:t xml:space="preserve"> tre quarti (3/4)</w:t>
      </w:r>
      <w:r w:rsidRPr="007C1E6E">
        <w:rPr>
          <w:rFonts w:cstheme="minorHAnsi"/>
          <w:sz w:val="24"/>
          <w:szCs w:val="24"/>
        </w:rPr>
        <w:t xml:space="preserve"> degli</w:t>
      </w:r>
      <w:r w:rsidR="00FD2CB4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associati.</w:t>
      </w:r>
    </w:p>
    <w:p w14:paraId="76EC46CF" w14:textId="4C956779" w:rsidR="00FD2CB4" w:rsidRPr="007C1E6E" w:rsidRDefault="00FD2CB4" w:rsidP="00251796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L’Assemblea provvede alla nomina di uno o più liquidatori, determinandone i poteri ed il compenso e delibera in ordine alla devoluzione del patrimonio.</w:t>
      </w:r>
    </w:p>
    <w:p w14:paraId="21FE0407" w14:textId="599EA1A7" w:rsidR="00DC4369" w:rsidRDefault="00251796" w:rsidP="00622570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In caso di scioglimento o cessazione dell’organizzazione, i beni, dopo la liquidazione, saranno</w:t>
      </w:r>
      <w:r w:rsidR="00FD2CB4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devoluti</w:t>
      </w:r>
      <w:r w:rsidR="00FD2CB4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ad altre organizzazioni di volontariato o enti non lucrativi socialmente utili aventi scopi analoghi</w:t>
      </w:r>
      <w:r w:rsidR="00FD2CB4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a quelli indicati nel presente statuto e comunque al perseguimento di finalità di pubblica utilità sociale.</w:t>
      </w:r>
    </w:p>
    <w:p w14:paraId="34ED2376" w14:textId="77777777" w:rsidR="00622570" w:rsidRPr="00622570" w:rsidRDefault="00622570" w:rsidP="00622570">
      <w:pPr>
        <w:jc w:val="both"/>
        <w:rPr>
          <w:rFonts w:cstheme="minorHAnsi"/>
          <w:sz w:val="24"/>
          <w:szCs w:val="24"/>
        </w:rPr>
      </w:pPr>
    </w:p>
    <w:p w14:paraId="77DAC137" w14:textId="1C952D78" w:rsidR="00FD2CB4" w:rsidRPr="0000337B" w:rsidRDefault="00FD2CB4" w:rsidP="00FD2CB4">
      <w:pPr>
        <w:jc w:val="center"/>
        <w:rPr>
          <w:rFonts w:cstheme="minorHAnsi"/>
          <w:sz w:val="24"/>
          <w:szCs w:val="24"/>
        </w:rPr>
      </w:pPr>
      <w:r w:rsidRPr="0030034D">
        <w:rPr>
          <w:rFonts w:cstheme="minorHAnsi"/>
          <w:b/>
          <w:bCs/>
          <w:sz w:val="28"/>
          <w:szCs w:val="28"/>
        </w:rPr>
        <w:t xml:space="preserve">TITOLO </w:t>
      </w:r>
      <w:r>
        <w:rPr>
          <w:rFonts w:cstheme="minorHAnsi"/>
          <w:b/>
          <w:bCs/>
          <w:sz w:val="28"/>
          <w:szCs w:val="28"/>
        </w:rPr>
        <w:t>VI</w:t>
      </w:r>
    </w:p>
    <w:p w14:paraId="7D03D817" w14:textId="486E22E4" w:rsidR="00251796" w:rsidRPr="00FD2CB4" w:rsidRDefault="00FD2CB4" w:rsidP="00FD2CB4">
      <w:pPr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DISPOSIZIONI GENERALI</w:t>
      </w:r>
    </w:p>
    <w:p w14:paraId="0986BDAB" w14:textId="59A0AD86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FD2CB4">
        <w:rPr>
          <w:rFonts w:cstheme="minorHAnsi"/>
          <w:b/>
          <w:bCs/>
          <w:sz w:val="28"/>
          <w:szCs w:val="28"/>
        </w:rPr>
        <w:t>Art. 1</w:t>
      </w:r>
      <w:r w:rsidR="00DC4369">
        <w:rPr>
          <w:rFonts w:cstheme="minorHAnsi"/>
          <w:b/>
          <w:bCs/>
          <w:sz w:val="28"/>
          <w:szCs w:val="28"/>
        </w:rPr>
        <w:t>8</w:t>
      </w:r>
    </w:p>
    <w:p w14:paraId="05F40DBE" w14:textId="77777777" w:rsidR="00622570" w:rsidRDefault="007C1E6E" w:rsidP="00622570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Per le obbligazioni assunte dalle persone che rappresentano l’Associazione i terzi possono far valere</w:t>
      </w:r>
      <w:r w:rsidR="00FD2CB4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i loro diritti sul patrimonio dell’Associazione. Delle obbligazioni stesse i soci rispondono nei limiti</w:t>
      </w:r>
      <w:r w:rsidR="00FD2CB4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delle loro quote.</w:t>
      </w:r>
    </w:p>
    <w:p w14:paraId="1EB01388" w14:textId="3C00CE38" w:rsidR="00DC4369" w:rsidRPr="00622570" w:rsidRDefault="00DC4369" w:rsidP="00622570">
      <w:pPr>
        <w:jc w:val="both"/>
        <w:rPr>
          <w:rFonts w:cstheme="minorHAnsi"/>
          <w:sz w:val="24"/>
          <w:szCs w:val="24"/>
        </w:rPr>
      </w:pPr>
      <w:r w:rsidRPr="0023309C">
        <w:rPr>
          <w:rFonts w:cstheme="minorHAnsi"/>
          <w:b/>
          <w:bCs/>
          <w:sz w:val="28"/>
          <w:szCs w:val="28"/>
        </w:rPr>
        <w:t>Art.</w:t>
      </w:r>
      <w:r>
        <w:rPr>
          <w:rFonts w:cstheme="minorHAnsi"/>
          <w:b/>
          <w:bCs/>
          <w:sz w:val="28"/>
          <w:szCs w:val="28"/>
        </w:rPr>
        <w:t>19</w:t>
      </w:r>
    </w:p>
    <w:p w14:paraId="63EA1BF3" w14:textId="77777777" w:rsidR="00DC4369" w:rsidRPr="0023309C" w:rsidRDefault="00DC4369" w:rsidP="00DC4369">
      <w:pPr>
        <w:spacing w:after="0" w:line="240" w:lineRule="auto"/>
        <w:jc w:val="both"/>
        <w:rPr>
          <w:rFonts w:eastAsia="Courier New" w:cstheme="minorHAnsi"/>
          <w:sz w:val="24"/>
          <w:szCs w:val="24"/>
        </w:rPr>
      </w:pPr>
      <w:r w:rsidRPr="0023309C">
        <w:rPr>
          <w:rFonts w:eastAsia="Courier New" w:cstheme="minorHAnsi"/>
          <w:sz w:val="24"/>
          <w:szCs w:val="24"/>
        </w:rPr>
        <w:t>L’Associazione ha l’obbligo di tenere i seguenti libri sociali:</w:t>
      </w:r>
    </w:p>
    <w:p w14:paraId="273F276C" w14:textId="77777777" w:rsidR="00DC4369" w:rsidRPr="00047E3E" w:rsidRDefault="00DC4369" w:rsidP="00DC4369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eastAsia="Courier New" w:cstheme="minorHAnsi"/>
          <w:sz w:val="24"/>
          <w:szCs w:val="24"/>
        </w:rPr>
      </w:pPr>
      <w:r w:rsidRPr="00047E3E">
        <w:rPr>
          <w:rFonts w:eastAsia="Courier New" w:cstheme="minorHAnsi"/>
          <w:sz w:val="24"/>
          <w:szCs w:val="24"/>
        </w:rPr>
        <w:t>il libro dei Soci tenuto a cura del C.D.;</w:t>
      </w:r>
    </w:p>
    <w:p w14:paraId="3CD83486" w14:textId="77777777" w:rsidR="00DC4369" w:rsidRPr="00047E3E" w:rsidRDefault="00DC4369" w:rsidP="00DC4369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eastAsia="Courier New" w:cstheme="minorHAnsi"/>
          <w:sz w:val="24"/>
          <w:szCs w:val="24"/>
        </w:rPr>
      </w:pPr>
      <w:r w:rsidRPr="00047E3E">
        <w:rPr>
          <w:rFonts w:eastAsia="Courier New" w:cstheme="minorHAnsi"/>
          <w:sz w:val="24"/>
          <w:szCs w:val="24"/>
        </w:rPr>
        <w:t>il libro delle riunioni e delle deliberazioni delle assemblee, in cui devono essere trascritti anche gli eventuali verbali redatti per atto pubblico, tenuto a cura del C.D.;</w:t>
      </w:r>
    </w:p>
    <w:p w14:paraId="4D63CDCC" w14:textId="77777777" w:rsidR="00DC4369" w:rsidRPr="00047E3E" w:rsidRDefault="00DC4369" w:rsidP="00DC4369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eastAsia="Courier New" w:cstheme="minorHAnsi"/>
          <w:sz w:val="24"/>
          <w:szCs w:val="24"/>
        </w:rPr>
      </w:pPr>
      <w:r w:rsidRPr="00047E3E">
        <w:rPr>
          <w:rFonts w:eastAsia="Courier New" w:cstheme="minorHAnsi"/>
          <w:sz w:val="24"/>
          <w:szCs w:val="24"/>
        </w:rPr>
        <w:t>il libro delle riunioni e delle deliberazioni del C.D.</w:t>
      </w:r>
    </w:p>
    <w:p w14:paraId="08DAF224" w14:textId="77777777" w:rsidR="00DC4369" w:rsidRDefault="00DC4369" w:rsidP="00DC4369">
      <w:pPr>
        <w:spacing w:after="0" w:line="240" w:lineRule="auto"/>
        <w:jc w:val="both"/>
        <w:rPr>
          <w:rFonts w:eastAsia="Courier New" w:cstheme="minorHAnsi"/>
          <w:sz w:val="24"/>
          <w:szCs w:val="24"/>
        </w:rPr>
      </w:pPr>
    </w:p>
    <w:p w14:paraId="7E03413D" w14:textId="5B9B0F07" w:rsidR="00DC4369" w:rsidRPr="00DC4369" w:rsidRDefault="00DC4369" w:rsidP="00DC4369">
      <w:pPr>
        <w:spacing w:line="240" w:lineRule="auto"/>
        <w:jc w:val="both"/>
        <w:rPr>
          <w:rFonts w:eastAsia="Courier New" w:cstheme="minorHAnsi"/>
          <w:sz w:val="24"/>
          <w:szCs w:val="24"/>
        </w:rPr>
      </w:pPr>
      <w:r w:rsidRPr="0023309C">
        <w:rPr>
          <w:rFonts w:eastAsia="Courier New" w:cstheme="minorHAnsi"/>
          <w:sz w:val="24"/>
          <w:szCs w:val="24"/>
        </w:rPr>
        <w:t>Tutti gli Associati, in regola con il versamento della quota associativa, se dovuta, hanno il diritto di esaminare i libri sociali facendone richiesta al Presidente dell’Associazione, il quale ne consentirà l’esame personale presso la sede dell’Associazione con facoltà di farne copie ed estratti a spese dell’Associazione</w:t>
      </w:r>
      <w:r>
        <w:rPr>
          <w:rFonts w:eastAsia="Courier New" w:cstheme="minorHAnsi"/>
          <w:sz w:val="24"/>
          <w:szCs w:val="24"/>
        </w:rPr>
        <w:t>.</w:t>
      </w:r>
    </w:p>
    <w:p w14:paraId="034F3AB4" w14:textId="7E468ECF" w:rsidR="007C1E6E" w:rsidRPr="00951225" w:rsidRDefault="007C1E6E" w:rsidP="007C1E6E">
      <w:pPr>
        <w:jc w:val="both"/>
        <w:rPr>
          <w:rFonts w:cstheme="minorHAnsi"/>
          <w:b/>
          <w:bCs/>
          <w:sz w:val="24"/>
          <w:szCs w:val="24"/>
        </w:rPr>
      </w:pPr>
      <w:r w:rsidRPr="00951225">
        <w:rPr>
          <w:rFonts w:cstheme="minorHAnsi"/>
          <w:b/>
          <w:bCs/>
          <w:sz w:val="28"/>
          <w:szCs w:val="28"/>
        </w:rPr>
        <w:t xml:space="preserve">Art. </w:t>
      </w:r>
      <w:r w:rsidR="00DC4369">
        <w:rPr>
          <w:rFonts w:cstheme="minorHAnsi"/>
          <w:b/>
          <w:bCs/>
          <w:sz w:val="28"/>
          <w:szCs w:val="28"/>
        </w:rPr>
        <w:t>20</w:t>
      </w:r>
    </w:p>
    <w:p w14:paraId="1CE97827" w14:textId="77777777" w:rsidR="00951225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Il presente statuto regola e vincola alla sua osservanza tutti coloro che aderiscono all’Associazione.</w:t>
      </w:r>
    </w:p>
    <w:p w14:paraId="38EC9EE9" w14:textId="2A29B3F5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Esso può essere modificato solo dall’Assemblea dell’Associazione riunita in via straordinaria.</w:t>
      </w:r>
    </w:p>
    <w:p w14:paraId="6899205E" w14:textId="47258AF9" w:rsidR="007C1E6E" w:rsidRPr="007C1E6E" w:rsidRDefault="007C1E6E" w:rsidP="007C1E6E">
      <w:pPr>
        <w:jc w:val="both"/>
        <w:rPr>
          <w:rFonts w:cstheme="minorHAnsi"/>
          <w:sz w:val="24"/>
          <w:szCs w:val="24"/>
        </w:rPr>
      </w:pPr>
      <w:r w:rsidRPr="00C72688">
        <w:rPr>
          <w:rFonts w:cstheme="minorHAnsi"/>
          <w:b/>
          <w:bCs/>
          <w:sz w:val="28"/>
          <w:szCs w:val="28"/>
        </w:rPr>
        <w:t xml:space="preserve">Art. </w:t>
      </w:r>
      <w:r w:rsidR="00DC4369">
        <w:rPr>
          <w:rFonts w:cstheme="minorHAnsi"/>
          <w:b/>
          <w:bCs/>
          <w:sz w:val="28"/>
          <w:szCs w:val="28"/>
        </w:rPr>
        <w:t>21</w:t>
      </w:r>
    </w:p>
    <w:p w14:paraId="5565D1ED" w14:textId="77777777" w:rsidR="00C72688" w:rsidRPr="00BB2E06" w:rsidRDefault="00C72688" w:rsidP="00C72688">
      <w:pPr>
        <w:jc w:val="both"/>
        <w:rPr>
          <w:rFonts w:cstheme="minorHAnsi"/>
          <w:sz w:val="24"/>
          <w:szCs w:val="24"/>
        </w:rPr>
      </w:pPr>
      <w:r w:rsidRPr="00BB2E06">
        <w:rPr>
          <w:rFonts w:cstheme="minorHAnsi"/>
          <w:sz w:val="24"/>
          <w:szCs w:val="24"/>
        </w:rPr>
        <w:t>Entro 120 giorni dalla registrazione del presente Statuto, sarà approvato</w:t>
      </w:r>
      <w:r>
        <w:rPr>
          <w:rFonts w:cstheme="minorHAnsi"/>
          <w:sz w:val="24"/>
          <w:szCs w:val="24"/>
        </w:rPr>
        <w:t xml:space="preserve"> </w:t>
      </w:r>
      <w:r w:rsidRPr="00BB2E06">
        <w:rPr>
          <w:rFonts w:cstheme="minorHAnsi"/>
          <w:sz w:val="24"/>
          <w:szCs w:val="24"/>
        </w:rPr>
        <w:t>dall’Assemblea un</w:t>
      </w:r>
      <w:r>
        <w:rPr>
          <w:rFonts w:cstheme="minorHAnsi"/>
          <w:sz w:val="24"/>
          <w:szCs w:val="24"/>
        </w:rPr>
        <w:t xml:space="preserve"> </w:t>
      </w:r>
      <w:r w:rsidRPr="00BB2E06">
        <w:rPr>
          <w:rFonts w:cstheme="minorHAnsi"/>
          <w:sz w:val="24"/>
          <w:szCs w:val="24"/>
        </w:rPr>
        <w:t>Regolamento Interno Operativo (RIO) con le seguenti</w:t>
      </w:r>
      <w:r>
        <w:rPr>
          <w:rFonts w:cstheme="minorHAnsi"/>
          <w:sz w:val="24"/>
          <w:szCs w:val="24"/>
        </w:rPr>
        <w:t xml:space="preserve"> </w:t>
      </w:r>
      <w:r w:rsidRPr="00BB2E06">
        <w:rPr>
          <w:rFonts w:cstheme="minorHAnsi"/>
          <w:sz w:val="24"/>
          <w:szCs w:val="24"/>
        </w:rPr>
        <w:t>caratteristiche:</w:t>
      </w:r>
    </w:p>
    <w:p w14:paraId="3E334FBC" w14:textId="77777777" w:rsidR="00C72688" w:rsidRDefault="00C72688" w:rsidP="00C7268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BB2E06">
        <w:rPr>
          <w:rFonts w:cstheme="minorHAnsi"/>
          <w:sz w:val="24"/>
          <w:szCs w:val="24"/>
        </w:rPr>
        <w:t xml:space="preserve">prevedere il mantenimento dei diritti di cliente finale, compreso quello di scegliere il </w:t>
      </w:r>
      <w:r w:rsidRPr="00BB2E06">
        <w:rPr>
          <w:rFonts w:ascii="Calibri" w:hAnsi="Calibri" w:cs="Calibri"/>
          <w:sz w:val="24"/>
          <w:szCs w:val="24"/>
        </w:rPr>
        <w:t>proprio venditore;</w:t>
      </w:r>
    </w:p>
    <w:p w14:paraId="5186A295" w14:textId="77777777" w:rsidR="00C72688" w:rsidRPr="00BB2E06" w:rsidRDefault="00C72688" w:rsidP="00C7268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BB2E06">
        <w:rPr>
          <w:rFonts w:ascii="Calibri" w:hAnsi="Calibri" w:cs="Calibri"/>
          <w:sz w:val="24"/>
          <w:szCs w:val="24"/>
        </w:rPr>
        <w:t xml:space="preserve">individuare tra i soci della COMUNITA’ ENERGIA RINNOVABILE </w:t>
      </w:r>
      <w:r>
        <w:rPr>
          <w:rFonts w:ascii="Calibri" w:hAnsi="Calibri" w:cs="Calibri"/>
          <w:sz w:val="24"/>
          <w:szCs w:val="24"/>
        </w:rPr>
        <w:t>CORATO</w:t>
      </w:r>
      <w:r w:rsidRPr="00BB2E06">
        <w:rPr>
          <w:rFonts w:ascii="Calibri" w:hAnsi="Calibri" w:cs="Calibri"/>
          <w:sz w:val="24"/>
          <w:szCs w:val="24"/>
        </w:rPr>
        <w:t xml:space="preserve"> il “Referente”, cioè il responsabile del riparto dell’energia elettrica condivisa a cui i membri demandano la gestione delle partite di pagamento e di incasso verso le società di vendita e il GSE;</w:t>
      </w:r>
    </w:p>
    <w:p w14:paraId="35180C51" w14:textId="77777777" w:rsidR="00C72688" w:rsidRDefault="00C72688" w:rsidP="00C7268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BB2E06">
        <w:rPr>
          <w:rFonts w:ascii="Calibri" w:hAnsi="Calibri" w:cs="Calibri"/>
          <w:sz w:val="24"/>
          <w:szCs w:val="24"/>
        </w:rPr>
        <w:t>dare mandato al Referente per la costituzione e gestione della configurazione e per</w:t>
      </w:r>
      <w:r>
        <w:rPr>
          <w:rFonts w:ascii="Calibri" w:hAnsi="Calibri" w:cs="Calibri"/>
          <w:sz w:val="24"/>
          <w:szCs w:val="24"/>
        </w:rPr>
        <w:t xml:space="preserve"> </w:t>
      </w:r>
      <w:r w:rsidRPr="00BB2E06">
        <w:rPr>
          <w:rFonts w:ascii="Calibri" w:hAnsi="Calibri" w:cs="Calibri"/>
          <w:sz w:val="24"/>
          <w:szCs w:val="24"/>
        </w:rPr>
        <w:t>la richiesta al GSE e l’ottenimento dei benefici previsti dal servizio di valorizzazione e</w:t>
      </w:r>
      <w:r>
        <w:rPr>
          <w:rFonts w:ascii="Calibri" w:hAnsi="Calibri" w:cs="Calibri"/>
          <w:sz w:val="24"/>
          <w:szCs w:val="24"/>
        </w:rPr>
        <w:t xml:space="preserve"> </w:t>
      </w:r>
      <w:r w:rsidRPr="00BB2E06">
        <w:rPr>
          <w:rFonts w:ascii="Calibri" w:hAnsi="Calibri" w:cs="Calibri"/>
          <w:sz w:val="24"/>
          <w:szCs w:val="24"/>
        </w:rPr>
        <w:t>incentivazione dell’energia condivisa;</w:t>
      </w:r>
    </w:p>
    <w:p w14:paraId="769D3F43" w14:textId="77777777" w:rsidR="00C72688" w:rsidRPr="00BB2E06" w:rsidRDefault="00C72688" w:rsidP="00C7268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BB2E06">
        <w:rPr>
          <w:rFonts w:ascii="Calibri" w:hAnsi="Calibri" w:cs="Calibri"/>
          <w:sz w:val="24"/>
          <w:szCs w:val="24"/>
        </w:rPr>
        <w:t>definire i criteri di ripartizione fra i membri dei benefici dal servizio di valorizzazione e</w:t>
      </w:r>
      <w:r>
        <w:rPr>
          <w:rFonts w:ascii="Calibri" w:hAnsi="Calibri" w:cs="Calibri"/>
          <w:sz w:val="24"/>
          <w:szCs w:val="24"/>
        </w:rPr>
        <w:t xml:space="preserve"> </w:t>
      </w:r>
      <w:r w:rsidRPr="00BB2E06">
        <w:rPr>
          <w:rFonts w:ascii="Calibri" w:hAnsi="Calibri" w:cs="Calibri"/>
          <w:sz w:val="24"/>
          <w:szCs w:val="24"/>
        </w:rPr>
        <w:t>incentivazione dell’energia condivisa, tenendo conto della capacità degli impianti di</w:t>
      </w:r>
      <w:r>
        <w:rPr>
          <w:rFonts w:ascii="Calibri" w:hAnsi="Calibri" w:cs="Calibri"/>
          <w:sz w:val="24"/>
          <w:szCs w:val="24"/>
        </w:rPr>
        <w:t xml:space="preserve"> </w:t>
      </w:r>
      <w:r w:rsidRPr="00BB2E06">
        <w:rPr>
          <w:rFonts w:ascii="Calibri" w:hAnsi="Calibri" w:cs="Calibri"/>
          <w:sz w:val="24"/>
          <w:szCs w:val="24"/>
        </w:rPr>
        <w:t>produzione installata, dell’energia effettivamente prodotta e dell’energia</w:t>
      </w:r>
      <w:r>
        <w:rPr>
          <w:rFonts w:ascii="Calibri" w:hAnsi="Calibri" w:cs="Calibri"/>
          <w:sz w:val="24"/>
          <w:szCs w:val="24"/>
        </w:rPr>
        <w:t xml:space="preserve"> </w:t>
      </w:r>
      <w:r w:rsidRPr="00BB2E06">
        <w:rPr>
          <w:rFonts w:ascii="Calibri" w:hAnsi="Calibri" w:cs="Calibri"/>
          <w:sz w:val="24"/>
          <w:szCs w:val="24"/>
        </w:rPr>
        <w:t>effettivamente</w:t>
      </w:r>
      <w:r>
        <w:rPr>
          <w:rFonts w:ascii="Calibri" w:hAnsi="Calibri" w:cs="Calibri"/>
          <w:sz w:val="24"/>
          <w:szCs w:val="24"/>
        </w:rPr>
        <w:t xml:space="preserve"> </w:t>
      </w:r>
      <w:r w:rsidRPr="00BB2E06">
        <w:rPr>
          <w:rFonts w:ascii="Calibri" w:hAnsi="Calibri" w:cs="Calibri"/>
          <w:sz w:val="24"/>
          <w:szCs w:val="24"/>
        </w:rPr>
        <w:t>consumata;</w:t>
      </w:r>
    </w:p>
    <w:p w14:paraId="0990E441" w14:textId="77777777" w:rsidR="00C72688" w:rsidRDefault="00C72688" w:rsidP="00C7268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BB2E06">
        <w:rPr>
          <w:rFonts w:ascii="Calibri" w:hAnsi="Calibri" w:cs="Calibri"/>
          <w:sz w:val="24"/>
          <w:szCs w:val="24"/>
        </w:rPr>
        <w:t>definire i criteri di ripartizione fra i membri di qualsiasi altro introito derivanti dalle attività della CER, con le stesse modalità di cui al punto precedente;</w:t>
      </w:r>
    </w:p>
    <w:p w14:paraId="16914F48" w14:textId="77777777" w:rsidR="00C72688" w:rsidRDefault="00C72688" w:rsidP="00C7268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0D0F68">
        <w:rPr>
          <w:rFonts w:ascii="Calibri" w:hAnsi="Calibri" w:cs="Calibri"/>
          <w:sz w:val="24"/>
          <w:szCs w:val="24"/>
        </w:rPr>
        <w:t>consentire ai membri di recedere in ogni momento e uscire dall’associazione, fermo restando eventuali corrispettivi concordati in caso di recesso anticipato per la compartecipazione agli investimenti sostenuti, che devono comunque risultare equi e proporzionati.</w:t>
      </w:r>
    </w:p>
    <w:p w14:paraId="086F2567" w14:textId="1F350657" w:rsidR="007C1E6E" w:rsidRPr="00675252" w:rsidRDefault="007C1E6E" w:rsidP="00C72688">
      <w:pPr>
        <w:jc w:val="both"/>
        <w:rPr>
          <w:rFonts w:cstheme="minorHAnsi"/>
          <w:b/>
          <w:bCs/>
          <w:sz w:val="28"/>
          <w:szCs w:val="28"/>
        </w:rPr>
      </w:pPr>
      <w:r w:rsidRPr="00675252">
        <w:rPr>
          <w:rFonts w:cstheme="minorHAnsi"/>
          <w:b/>
          <w:bCs/>
          <w:sz w:val="28"/>
          <w:szCs w:val="28"/>
        </w:rPr>
        <w:t>Art. 2</w:t>
      </w:r>
      <w:r w:rsidR="00675252" w:rsidRPr="00675252">
        <w:rPr>
          <w:rFonts w:cstheme="minorHAnsi"/>
          <w:b/>
          <w:bCs/>
          <w:sz w:val="28"/>
          <w:szCs w:val="28"/>
        </w:rPr>
        <w:t>2</w:t>
      </w:r>
    </w:p>
    <w:p w14:paraId="2AFA9804" w14:textId="77777777" w:rsidR="007C1E6E" w:rsidRPr="007C1E6E" w:rsidRDefault="007C1E6E" w:rsidP="00C72688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Il presente Statuto entra in vigore all’atto della sua approvazione.</w:t>
      </w:r>
    </w:p>
    <w:p w14:paraId="285114BD" w14:textId="33B15E56" w:rsidR="003A0663" w:rsidRPr="007C1E6E" w:rsidRDefault="007C1E6E" w:rsidP="00C72688">
      <w:pPr>
        <w:jc w:val="both"/>
        <w:rPr>
          <w:rFonts w:cstheme="minorHAnsi"/>
          <w:sz w:val="24"/>
          <w:szCs w:val="24"/>
        </w:rPr>
      </w:pPr>
      <w:r w:rsidRPr="007C1E6E">
        <w:rPr>
          <w:rFonts w:cstheme="minorHAnsi"/>
          <w:sz w:val="24"/>
          <w:szCs w:val="24"/>
        </w:rPr>
        <w:t>Per quanto non previsto dal presente statuto si rimanda a quanto stabilito dall’ordinamento giuridico</w:t>
      </w:r>
      <w:r w:rsidR="00FD2CB4">
        <w:rPr>
          <w:rFonts w:cstheme="minorHAnsi"/>
          <w:sz w:val="24"/>
          <w:szCs w:val="24"/>
        </w:rPr>
        <w:t xml:space="preserve"> </w:t>
      </w:r>
      <w:r w:rsidRPr="007C1E6E">
        <w:rPr>
          <w:rFonts w:cstheme="minorHAnsi"/>
          <w:sz w:val="24"/>
          <w:szCs w:val="24"/>
        </w:rPr>
        <w:t>vigente.</w:t>
      </w:r>
    </w:p>
    <w:sectPr w:rsidR="003A0663" w:rsidRPr="007C1E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9B6AC8"/>
    <w:multiLevelType w:val="hybridMultilevel"/>
    <w:tmpl w:val="A8AEC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562CC"/>
    <w:multiLevelType w:val="hybridMultilevel"/>
    <w:tmpl w:val="5C0E1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351C1"/>
    <w:multiLevelType w:val="hybridMultilevel"/>
    <w:tmpl w:val="5A608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837B2"/>
    <w:multiLevelType w:val="hybridMultilevel"/>
    <w:tmpl w:val="CECCE3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21C74"/>
    <w:multiLevelType w:val="hybridMultilevel"/>
    <w:tmpl w:val="A920D7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1589F"/>
    <w:multiLevelType w:val="hybridMultilevel"/>
    <w:tmpl w:val="9A24C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21E9F"/>
    <w:multiLevelType w:val="hybridMultilevel"/>
    <w:tmpl w:val="060A2C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E71015"/>
    <w:multiLevelType w:val="hybridMultilevel"/>
    <w:tmpl w:val="06A2B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0114C9"/>
    <w:multiLevelType w:val="hybridMultilevel"/>
    <w:tmpl w:val="44F275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12658"/>
    <w:multiLevelType w:val="hybridMultilevel"/>
    <w:tmpl w:val="A7F270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692384"/>
    <w:multiLevelType w:val="hybridMultilevel"/>
    <w:tmpl w:val="73560F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4"/>
  </w:num>
  <w:num w:numId="5">
    <w:abstractNumId w:val="2"/>
  </w:num>
  <w:num w:numId="6">
    <w:abstractNumId w:val="10"/>
  </w:num>
  <w:num w:numId="7">
    <w:abstractNumId w:val="6"/>
  </w:num>
  <w:num w:numId="8">
    <w:abstractNumId w:val="7"/>
  </w:num>
  <w:num w:numId="9">
    <w:abstractNumId w:val="3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49D"/>
    <w:rsid w:val="0000337B"/>
    <w:rsid w:val="00047E3E"/>
    <w:rsid w:val="000E0BD8"/>
    <w:rsid w:val="00102EA7"/>
    <w:rsid w:val="00166D53"/>
    <w:rsid w:val="001C0254"/>
    <w:rsid w:val="001E6569"/>
    <w:rsid w:val="001F1E02"/>
    <w:rsid w:val="00215DC0"/>
    <w:rsid w:val="0023309C"/>
    <w:rsid w:val="00251796"/>
    <w:rsid w:val="002C3CCE"/>
    <w:rsid w:val="0030034D"/>
    <w:rsid w:val="003A0663"/>
    <w:rsid w:val="00420C01"/>
    <w:rsid w:val="00476CBE"/>
    <w:rsid w:val="004942D1"/>
    <w:rsid w:val="004E0CD3"/>
    <w:rsid w:val="004E549D"/>
    <w:rsid w:val="00531655"/>
    <w:rsid w:val="005C699B"/>
    <w:rsid w:val="00622570"/>
    <w:rsid w:val="00632738"/>
    <w:rsid w:val="00675252"/>
    <w:rsid w:val="006922C8"/>
    <w:rsid w:val="00704C2C"/>
    <w:rsid w:val="007C1E6E"/>
    <w:rsid w:val="008536DD"/>
    <w:rsid w:val="008C45C6"/>
    <w:rsid w:val="008E3B10"/>
    <w:rsid w:val="00951225"/>
    <w:rsid w:val="00957D89"/>
    <w:rsid w:val="00966941"/>
    <w:rsid w:val="00A85FF5"/>
    <w:rsid w:val="00B60C5C"/>
    <w:rsid w:val="00BA670B"/>
    <w:rsid w:val="00BB2E06"/>
    <w:rsid w:val="00C72688"/>
    <w:rsid w:val="00C953FF"/>
    <w:rsid w:val="00CF7B77"/>
    <w:rsid w:val="00DC4369"/>
    <w:rsid w:val="00E06F6A"/>
    <w:rsid w:val="00E164D8"/>
    <w:rsid w:val="00EA12EC"/>
    <w:rsid w:val="00EA546E"/>
    <w:rsid w:val="00F3271C"/>
    <w:rsid w:val="00FB24A2"/>
    <w:rsid w:val="00FD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8015D"/>
  <w15:chartTrackingRefBased/>
  <w15:docId w15:val="{34E56C91-6C39-46D0-AED3-B7D685A7A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0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9C89A-B9C4-4889-8752-B323B8685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3647</Words>
  <Characters>20790</Characters>
  <Application>Microsoft Office Word</Application>
  <DocSecurity>0</DocSecurity>
  <Lines>173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GRASSI FRANCESCO</dc:creator>
  <cp:keywords/>
  <dc:description/>
  <cp:lastModifiedBy>Personal</cp:lastModifiedBy>
  <cp:revision>2</cp:revision>
  <cp:lastPrinted>2023-08-30T08:32:00Z</cp:lastPrinted>
  <dcterms:created xsi:type="dcterms:W3CDTF">2024-03-04T10:31:00Z</dcterms:created>
  <dcterms:modified xsi:type="dcterms:W3CDTF">2024-03-04T10:31:00Z</dcterms:modified>
</cp:coreProperties>
</file>