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263A4" w14:textId="77777777" w:rsidR="000929C6" w:rsidRDefault="000929C6" w:rsidP="00743C93">
      <w:pPr>
        <w:pStyle w:val="Titolo11"/>
      </w:pPr>
    </w:p>
    <w:p w14:paraId="5075605F" w14:textId="7ADBAC39" w:rsidR="004C22C3" w:rsidRDefault="004C22C3" w:rsidP="004C22C3">
      <w:pPr>
        <w:jc w:val="right"/>
        <w:rPr>
          <w:b/>
        </w:rPr>
      </w:pPr>
      <w:r>
        <w:rPr>
          <w:b/>
        </w:rPr>
        <w:t>Determinazione n</w:t>
      </w:r>
      <w:r w:rsidR="00F2612E">
        <w:rPr>
          <w:b/>
        </w:rPr>
        <w:t xml:space="preserve">.  </w:t>
      </w:r>
      <w:r w:rsidR="00A27557">
        <w:rPr>
          <w:b/>
        </w:rPr>
        <w:t>8</w:t>
      </w:r>
      <w:r w:rsidR="00F2612E">
        <w:rPr>
          <w:b/>
        </w:rPr>
        <w:t xml:space="preserve"> </w:t>
      </w:r>
      <w:r w:rsidR="00261E5C">
        <w:rPr>
          <w:b/>
        </w:rPr>
        <w:t xml:space="preserve">bis </w:t>
      </w:r>
      <w:r>
        <w:rPr>
          <w:b/>
        </w:rPr>
        <w:t>del</w:t>
      </w:r>
      <w:r w:rsidR="008D6D4E">
        <w:rPr>
          <w:b/>
        </w:rPr>
        <w:t xml:space="preserve"> </w:t>
      </w:r>
      <w:r w:rsidR="00A27557">
        <w:rPr>
          <w:b/>
        </w:rPr>
        <w:t>06</w:t>
      </w:r>
      <w:r w:rsidR="00743C93">
        <w:rPr>
          <w:b/>
        </w:rPr>
        <w:t>.</w:t>
      </w:r>
      <w:r w:rsidR="00A27557">
        <w:rPr>
          <w:b/>
        </w:rPr>
        <w:t>11</w:t>
      </w:r>
      <w:r>
        <w:rPr>
          <w:b/>
        </w:rPr>
        <w:t>.202</w:t>
      </w:r>
      <w:r w:rsidR="00A27557">
        <w:rPr>
          <w:b/>
        </w:rPr>
        <w:t>4</w:t>
      </w:r>
    </w:p>
    <w:p w14:paraId="41FEF587" w14:textId="77777777" w:rsidR="004C22C3" w:rsidRDefault="004C22C3" w:rsidP="004C22C3"/>
    <w:p w14:paraId="6D1E0DCA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3503DEBE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7084E946" w14:textId="77777777" w:rsidR="004C22C3" w:rsidRDefault="004C22C3" w:rsidP="004C22C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L’Amministratore Unico</w:t>
      </w:r>
    </w:p>
    <w:p w14:paraId="35F622DC" w14:textId="77777777" w:rsidR="004C22C3" w:rsidRDefault="004C22C3" w:rsidP="004C22C3">
      <w:pPr>
        <w:spacing w:line="360" w:lineRule="auto"/>
        <w:jc w:val="center"/>
        <w:rPr>
          <w:sz w:val="22"/>
          <w:szCs w:val="22"/>
        </w:rPr>
      </w:pPr>
    </w:p>
    <w:p w14:paraId="174A3888" w14:textId="77777777" w:rsidR="00595F03" w:rsidRDefault="009C2C8C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Visto  la</w:t>
      </w:r>
      <w:proofErr w:type="gramEnd"/>
      <w:r>
        <w:t xml:space="preserve">  determina  n</w:t>
      </w:r>
      <w:r w:rsidR="00F2612E">
        <w:t xml:space="preserve">. </w:t>
      </w:r>
      <w:r w:rsidR="00595F03">
        <w:t>7</w:t>
      </w:r>
      <w:r>
        <w:t xml:space="preserve">  del  </w:t>
      </w:r>
      <w:r w:rsidR="00595F03">
        <w:t>7.10.2024</w:t>
      </w:r>
      <w:r>
        <w:t xml:space="preserve">  con la  quale  </w:t>
      </w:r>
      <w:r w:rsidR="00595F03">
        <w:t>sono stati  approvati  gli avvisi  di selezione  per  il reclutamento  di personale ed  in particolare  con  riferimento  a:</w:t>
      </w:r>
    </w:p>
    <w:p w14:paraId="57D58577" w14:textId="77777777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coordinatore  tecnico</w:t>
      </w:r>
    </w:p>
    <w:p w14:paraId="356E17C0" w14:textId="77777777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coordinatore  amministrativo  contabile</w:t>
      </w:r>
    </w:p>
    <w:p w14:paraId="5B91E6CE" w14:textId="77777777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impiegato  amministrativo</w:t>
      </w:r>
    </w:p>
    <w:p w14:paraId="075066AC" w14:textId="77777777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2  operai</w:t>
      </w:r>
      <w:proofErr w:type="gramEnd"/>
      <w:r>
        <w:t xml:space="preserve"> specializzati  nel  settore  della  manutenzione del  verde</w:t>
      </w:r>
    </w:p>
    <w:p w14:paraId="327F954C" w14:textId="77777777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4  operai</w:t>
      </w:r>
      <w:proofErr w:type="gramEnd"/>
      <w:r>
        <w:t xml:space="preserve">  specializzati  nel  settore  della  manutenzione delle strade</w:t>
      </w:r>
    </w:p>
    <w:p w14:paraId="638F6304" w14:textId="77777777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6  operai</w:t>
      </w:r>
      <w:proofErr w:type="gramEnd"/>
      <w:r>
        <w:t xml:space="preserve">  generici per  il  settore  della gestione  dei  bagni  pubblici</w:t>
      </w:r>
    </w:p>
    <w:p w14:paraId="0ED68B90" w14:textId="77777777" w:rsidR="00595F03" w:rsidRDefault="00595F03" w:rsidP="00595F03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4  operai</w:t>
      </w:r>
      <w:proofErr w:type="gramEnd"/>
      <w:r>
        <w:t xml:space="preserve">  generici  per  il settore  “transennamento,  logistica, attività  ausiliarie”</w:t>
      </w:r>
    </w:p>
    <w:p w14:paraId="3BD74B21" w14:textId="06EAC253" w:rsidR="00595F03" w:rsidRDefault="00595F03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Dato  atto</w:t>
      </w:r>
      <w:proofErr w:type="gramEnd"/>
      <w:r>
        <w:t xml:space="preserve">  che  per  gli avvisi  di selezione  relativi  a  coordinatore  tecnico,  coordinatore  amministrativo contabile,  impiegato amministrativo,  si  è proceduto  a  pubblicazione  degli avvisi  di selezione  in data  7.10.2024 </w:t>
      </w:r>
      <w:r w:rsidR="00F301F2">
        <w:t xml:space="preserve">su  piattaforma  INPA.GOV </w:t>
      </w:r>
      <w:r>
        <w:t xml:space="preserve"> con  termine  per  il deposito  delle  domande  di partecipazione  alle  procedure  di selezione  al  22  ottobre  2024</w:t>
      </w:r>
    </w:p>
    <w:p w14:paraId="358ECB6B" w14:textId="35CE0C94" w:rsidR="00595F03" w:rsidRDefault="00595F03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</w:t>
      </w:r>
      <w:proofErr w:type="gramStart"/>
      <w:r>
        <w:t>atto  che</w:t>
      </w:r>
      <w:proofErr w:type="gramEnd"/>
      <w:r>
        <w:t xml:space="preserve">  con  distinte  e  singole  note  scritte  inviate  in  data  2.11.2024  ed  in data  4.11.2024 si  è proceduto  a comunicare i  provvedimenti  di  non ammissione  ai  singoli  candidati  le  cui  domande presentavano  vizi  o  mancanze  ostativi </w:t>
      </w:r>
      <w:r w:rsidR="00F301F2">
        <w:t xml:space="preserve">alla  partecipazione  alle  fasi  successive </w:t>
      </w:r>
    </w:p>
    <w:p w14:paraId="2DF364EB" w14:textId="16455B4D" w:rsidR="00F301F2" w:rsidRDefault="00F301F2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atto </w:t>
      </w:r>
      <w:proofErr w:type="gramStart"/>
      <w:r>
        <w:t>che  nella</w:t>
      </w:r>
      <w:proofErr w:type="gramEnd"/>
      <w:r>
        <w:t xml:space="preserve"> giornata  del  5</w:t>
      </w:r>
      <w:r w:rsidR="00EE341E">
        <w:t xml:space="preserve"> novembre</w:t>
      </w:r>
      <w:r>
        <w:t xml:space="preserve">  2024  si  è proceduto  ad  ulteriore  esame  analitico  approfondito,  al  fine  di verificare  in dettaglio  l’ammissibilità delle  domande  che  non presentavano  evidenti  profili  di  inammissibilità</w:t>
      </w:r>
    </w:p>
    <w:p w14:paraId="6A682E59" w14:textId="6E441F47" w:rsidR="00F301F2" w:rsidRDefault="00F301F2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atto </w:t>
      </w:r>
      <w:proofErr w:type="gramStart"/>
      <w:r>
        <w:t>che,  riservata</w:t>
      </w:r>
      <w:proofErr w:type="gramEnd"/>
      <w:r>
        <w:t xml:space="preserve">  al prosieguo  la  verifica  dei documenti  relativi  ad  identità,  titoli,  ed  eventuali  ulteriori  presupposti,  nessuna  ulteriore  domanda è risultata  inammissibile</w:t>
      </w:r>
    </w:p>
    <w:p w14:paraId="0534D059" w14:textId="5B8D7196" w:rsidR="00827104" w:rsidRDefault="00827104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>Considerato  che  la  valutazione  di ammissibilità  non  contempla  alcun  tipo di  discrezionalità tecnica  o amministrativa,  essendo  predeterminati  i requisiti, a  pena  di inammissibilità,  della  domanda</w:t>
      </w:r>
    </w:p>
    <w:p w14:paraId="27D429E8" w14:textId="77777777" w:rsidR="00F301F2" w:rsidRDefault="00827104" w:rsidP="00F301F2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Ritenuto  pertanto</w:t>
      </w:r>
      <w:proofErr w:type="gramEnd"/>
      <w:r>
        <w:t xml:space="preserve"> di dover  procedere  alla  individuazione  dei candidati  ammessi,  </w:t>
      </w:r>
    </w:p>
    <w:p w14:paraId="43096FAA" w14:textId="115871E4" w:rsidR="00D957EE" w:rsidRDefault="00D957EE" w:rsidP="00F301F2">
      <w:pPr>
        <w:pStyle w:val="Paragrafoelenco"/>
        <w:spacing w:after="200" w:line="360" w:lineRule="auto"/>
        <w:ind w:left="1440"/>
        <w:jc w:val="center"/>
      </w:pPr>
      <w:r>
        <w:t>DETERMINA</w:t>
      </w:r>
    </w:p>
    <w:p w14:paraId="5C0D9C68" w14:textId="77777777" w:rsidR="008D6D4E" w:rsidRDefault="008D6D4E" w:rsidP="00D957EE">
      <w:pPr>
        <w:pStyle w:val="Paragrafoelenco"/>
        <w:spacing w:after="200" w:line="360" w:lineRule="auto"/>
        <w:jc w:val="center"/>
      </w:pPr>
    </w:p>
    <w:p w14:paraId="11361ED8" w14:textId="77777777" w:rsidR="00827104" w:rsidRDefault="00827104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RISULTANO  AMMESSI</w:t>
      </w:r>
      <w:proofErr w:type="gramEnd"/>
      <w:r>
        <w:t xml:space="preserve">  ALLA  PROCEDURA  DI SELEZIONE I SIGNORI</w:t>
      </w:r>
    </w:p>
    <w:tbl>
      <w:tblPr>
        <w:tblpPr w:leftFromText="141" w:rightFromText="141" w:horzAnchor="margin" w:tblpXSpec="center" w:tblpY="-2910"/>
        <w:tblW w:w="61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2"/>
        <w:gridCol w:w="2036"/>
        <w:gridCol w:w="2029"/>
      </w:tblGrid>
      <w:tr w:rsidR="00A22915" w:rsidRPr="001378A6" w14:paraId="14D5339B" w14:textId="77777777" w:rsidTr="00A22915">
        <w:trPr>
          <w:trHeight w:val="60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E93D0"/>
            <w:vAlign w:val="center"/>
            <w:hideMark/>
          </w:tcPr>
          <w:p w14:paraId="58A5A7CE" w14:textId="77777777" w:rsidR="00A22915" w:rsidRDefault="00A22915" w:rsidP="001378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  <w:p w14:paraId="310AAB85" w14:textId="0B70834E" w:rsidR="00A22915" w:rsidRPr="001378A6" w:rsidRDefault="00A22915" w:rsidP="001378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E93D0"/>
            <w:vAlign w:val="center"/>
            <w:hideMark/>
          </w:tcPr>
          <w:p w14:paraId="0162E523" w14:textId="0D4EA9AE" w:rsidR="00A22915" w:rsidRPr="001378A6" w:rsidRDefault="00A22915" w:rsidP="0076580A">
            <w:pP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E93D0"/>
            <w:vAlign w:val="center"/>
            <w:hideMark/>
          </w:tcPr>
          <w:p w14:paraId="2E9E955F" w14:textId="3D951FF8" w:rsidR="00A22915" w:rsidRPr="001378A6" w:rsidRDefault="00A22915" w:rsidP="001378A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1378A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</w:t>
            </w:r>
          </w:p>
        </w:tc>
      </w:tr>
      <w:tr w:rsidR="00A22915" w:rsidRPr="001378A6" w14:paraId="24EBA2B0" w14:textId="77777777" w:rsidTr="00A22915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B260D" w14:textId="7BB8DC8C" w:rsidR="00A22915" w:rsidRPr="001378A6" w:rsidRDefault="00A22915" w:rsidP="001378A6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F9180" w14:textId="20E80E71" w:rsidR="00A22915" w:rsidRPr="001378A6" w:rsidRDefault="00A22915" w:rsidP="001378A6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CODICE  IDENTIFICATIVO</w:t>
            </w:r>
            <w:proofErr w:type="gramEnd"/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9D7E1" w14:textId="0B1ACE30" w:rsidR="00A22915" w:rsidRPr="001378A6" w:rsidRDefault="00A22915" w:rsidP="001378A6">
            <w:pPr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</w:pPr>
            <w:r w:rsidRPr="001378A6">
              <w:rPr>
                <w:rFonts w:ascii="Aptos Narrow" w:hAnsi="Aptos Narrow"/>
                <w:b/>
                <w:bCs/>
                <w:color w:val="000000"/>
                <w:sz w:val="22"/>
                <w:szCs w:val="22"/>
              </w:rPr>
              <w:t>RUOLO</w:t>
            </w:r>
          </w:p>
        </w:tc>
      </w:tr>
      <w:tr w:rsidR="00D36AD6" w:rsidRPr="001378A6" w14:paraId="6153084F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98FD5" w14:textId="7DF1EA0E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FC602" w14:textId="06C961CA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H99D3UHWUQ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3A02" w14:textId="237D807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1A0AFAF0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2B7A2" w14:textId="44AD1D6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A222" w14:textId="3CA70FD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1KH4C5Z9XG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F7F7F" w14:textId="0C8DC03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0BF70FF7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98DD3" w14:textId="404D340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99D0" w14:textId="38EAE2BE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3WHNE62VAR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C22FE" w14:textId="3514ABA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1CF6D394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3838" w14:textId="6CD110C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8CBE" w14:textId="4FE4CB8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7FZAPZREHR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B68F8" w14:textId="7509975B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770EB256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F944E" w14:textId="2B7DC39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4F61" w14:textId="62D39271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EX3B79DR9Q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AEDBA" w14:textId="0C0063AA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76E5250F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C8F2C" w14:textId="12C63AB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3D42" w14:textId="19C6446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Q3P9GBZ66T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E6067" w14:textId="05FC2FE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21BB55C8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BA1E4" w14:textId="59C7992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81F7" w14:textId="29DD7D4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9ADVPRB8UB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59CC0" w14:textId="36C74F4B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352A9E0E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E2119" w14:textId="594A839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884FD" w14:textId="198DB7C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PZ5KDQPCX3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DBB63" w14:textId="205DB06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583A68D1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E57CD" w14:textId="1AA73AA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B2FB6" w14:textId="6CD03B2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HYNUWH1UN6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5A4A7" w14:textId="4545453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6716F0D8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40513" w14:textId="1C83049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37A01" w14:textId="0B79927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73XU74U87F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483F4" w14:textId="0D7E55F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7E808AE9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27A10" w14:textId="69541DD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1B1B9" w14:textId="51F5D17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AR88ZC1GTW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10CB0" w14:textId="42B46A3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345659A7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DF7B8" w14:textId="5B0902F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5170C" w14:textId="5E71154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UGG86WAFCX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072D01" w14:textId="1E5B0A5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1E88CF75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A30C9" w14:textId="03C48DD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E760C" w14:textId="3349F8D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PX22WV1ZKM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2B57A" w14:textId="25A8369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05D367E7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B6F95" w14:textId="2683049E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463D2" w14:textId="37DD3FB4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C4CC7YDVUK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F6DC9" w14:textId="4144402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7F9FEC57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5BF05" w14:textId="0B54F71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DDBD7" w14:textId="3DE1BB2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EYNKPDMYMB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D3D92" w14:textId="725D586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1645C20B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AD1CC" w14:textId="55990BF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F5341" w14:textId="17D67E9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D562TRMDS4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900EF" w14:textId="0215518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5F4D45F1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1E529" w14:textId="6B6C18C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0FC1C" w14:textId="1AC27CFC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AR6E9P5MY4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E2E92" w14:textId="06E5169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598CC5B7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12384" w14:textId="2CFF90A4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C4730" w14:textId="3241902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3YQH68G3VW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CEFEA" w14:textId="1DA045F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4E11B2A8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9D1EE" w14:textId="635CB14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73FC6" w14:textId="1843583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CQVZ7S5CUN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28413" w14:textId="28A924E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2E6C8F2C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FA449" w14:textId="7609D87E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E4269" w14:textId="6A9C3D7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WR9HASD16Q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017C4" w14:textId="7BF8CEF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5A28A347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D6414" w14:textId="72C3429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5059F" w14:textId="06EE4E3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TXFYTFVHG5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C1A46" w14:textId="132918F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681731AC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CCF4E" w14:textId="47DEC5EB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9CE7B" w14:textId="7F3AEA2B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7YASX38E76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C7452" w14:textId="2AB05AC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6430E9B6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9830D" w14:textId="485B963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57552" w14:textId="12366631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1Q55MC6AFV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6ED79" w14:textId="4A977F5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3FE4375B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2D225" w14:textId="7C9ED7FA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4A5EB" w14:textId="4BFB0EF0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79D4UDTSTP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9BEA8" w14:textId="30FC76BC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432A976A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C6F82" w14:textId="74D098C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E92B7" w14:textId="7978DC4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5DDTA1EFC3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18225" w14:textId="6063CD2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014C4610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F8C68" w14:textId="0181764B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A55E4" w14:textId="2CA8BBB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PQ5DGP8PCB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8D97C" w14:textId="6FC16C1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5652CCEA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88962" w14:textId="5EA3BBB0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6FEF" w14:textId="6035F614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PWMCEBVZVV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65FB6" w14:textId="6A5C86EB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295F9B93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C1A54" w14:textId="4A6441BA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AE2E1" w14:textId="112E499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Z1W7DQFBZU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1F0CC" w14:textId="7AB0DA2E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26B5F248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02B98" w14:textId="033A6C5E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55436" w14:textId="37CAD88A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VE2E9397NX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07A70" w14:textId="6DAF1DBB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7BFA14CB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C7499" w14:textId="735C05EC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1CD27" w14:textId="7BE1EB10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CB11TXG633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8A2CB" w14:textId="7214750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436D9664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CA1C9" w14:textId="2C5C1C4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7878B" w14:textId="2503C93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6UK6Z943P6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458C0" w14:textId="15DBB07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30D88386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F4F98" w14:textId="64B5D62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D6F2E" w14:textId="1D4AF4F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8P6TM3T51E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2014C" w14:textId="280DB45A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34B52E6A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A6705" w14:textId="2EE4F0B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F25A0" w14:textId="5FA43AC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P1A1MTDP75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3D5FD" w14:textId="30CCA27C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1C9472EC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27ABE" w14:textId="1FF30A20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B8385" w14:textId="3A6F29E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3PCX53VMZG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3B1AF" w14:textId="358234F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54C3B87D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9943D" w14:textId="49D8343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8AD18" w14:textId="55A82FD4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3VMT2QW15P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D9D2E" w14:textId="5F36608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58537FBB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977E3" w14:textId="0657B32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2F8E" w14:textId="303FC3D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P3Z67QGEZZ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5964B" w14:textId="44225730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2B728B60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80386" w14:textId="6D80366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BF64F" w14:textId="1948D13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V14MNE37K6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4A609" w14:textId="7477AA1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348F3924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9AF20" w14:textId="6AB414D0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042E1" w14:textId="198E269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3QBHZZR5ZN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FDA1C" w14:textId="2DC55CD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0B7CBC81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FF32A" w14:textId="198F521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09156" w14:textId="7D6AFD8A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GZBDAPC4UZ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594DD" w14:textId="07889E1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47E32825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848A6" w14:textId="2A4D371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7F375" w14:textId="0C8D880E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BY2P883YWF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CED2A" w14:textId="1F26CD3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19E411EB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7DCA5" w14:textId="6F47350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8A88B" w14:textId="2CA92A5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V827TB1VR2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4D2B3" w14:textId="2E9AF160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138CC586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025A2" w14:textId="19CB7A2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099B4" w14:textId="70CB5B9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B7WS1AUTTB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DC1B2" w14:textId="092AAD2C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269FD8E0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62E6" w14:textId="2E19439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8D465" w14:textId="4484E0CE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6GBXPGPQK3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4B8E54" w14:textId="4542146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71B0F960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FD13B" w14:textId="1A42DE8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AA5B0" w14:textId="38B126E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ADS9RKK6X2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E070A" w14:textId="1316703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48D6EA86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BC38C" w14:textId="125EF53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9AC73" w14:textId="7F2E9DF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N61CA6P3F3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5901F" w14:textId="5EDBC6EB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61A55D38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FFADB" w14:textId="5FF256E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79E24" w14:textId="3A6E3CE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E3B77DBNHP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14733" w14:textId="306B1684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6EE47B5B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62A8D" w14:textId="6EFDF6B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B2AB4" w14:textId="3224659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81FZSWZYAP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12B3C" w14:textId="174B841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77F22F43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D34BD" w14:textId="1FEFFB1E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190A" w14:textId="3959C6EB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M9KPA5RP5W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E4538" w14:textId="4716704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09B911E9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C06D7" w14:textId="54817FF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F365A" w14:textId="4430EB4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X58HN7537B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C7173" w14:textId="42DDD6B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39C23372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0D5EA" w14:textId="07163CC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B2351" w14:textId="23BEEEB1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CKQUD1Q4BU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CCC9B" w14:textId="5383078A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0A37A2C2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C6DC9" w14:textId="7B26A4A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C9BE7" w14:textId="6ED7C55A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MFWTYXVRY7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5F011" w14:textId="64C529E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310268C4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B9325" w14:textId="1486F53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89B6E" w14:textId="66BB11B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2M5ESWDCWS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D34E1" w14:textId="7AE5448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43A06949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9F68D" w14:textId="1879ACA0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466C7" w14:textId="31A39BC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V5VQVPS1A5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4CE05" w14:textId="4883D9EC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259AA286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3FCB1" w14:textId="0EE03CB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21713" w14:textId="6C9C1C9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FMFS5GQB17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E7C7D" w14:textId="054C009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6D918A1E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9C3B9" w14:textId="4B85C9A4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67043" w14:textId="3C02FF3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NQBGN7M3KA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8AEAA" w14:textId="4FBF49C4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6B84E0A3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CA35A" w14:textId="669562E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3704F" w14:textId="5A05B9C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RS6CB4UYMH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AD833" w14:textId="787DC4C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2D4FCAA2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AAB53" w14:textId="0C003F51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B6E63" w14:textId="28B49DC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PBBTZHDYVT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D4729" w14:textId="0BF3320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502B7D75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D816A" w14:textId="0089C28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AB42C" w14:textId="34157B4A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NHMX32N6BX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2EAEE" w14:textId="0BD31CAC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43A2238A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8D8E8" w14:textId="3FF835B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6093B" w14:textId="37278ED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BZMVTUHV64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AFF55" w14:textId="3CFFBC11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550C43C7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A3FCC" w14:textId="30319FAC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E5DB5" w14:textId="03A08AFB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5S46P18BWF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5564A" w14:textId="39DE99E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2BDDD3B7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0FC8A" w14:textId="7AC767E4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0C68" w14:textId="410078BB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RU4BNM52UY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082FC" w14:textId="2BC27EC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6EF3B958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FE8F8" w14:textId="4EE990E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97BF7" w14:textId="4A24649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W35FV9Z2UC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0413F" w14:textId="5F86153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3502012C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A4C4C" w14:textId="716A0B7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DC5AA" w14:textId="7133D9B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FNY48PGRY1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CA9D50" w14:textId="35E8F46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109016AA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3D02D" w14:textId="0C46007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603FF" w14:textId="6D33E15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K6QH1G4EXX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6329A" w14:textId="44F45B2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6CDF6523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22DA3" w14:textId="748C860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D6A54" w14:textId="7A580EA1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PTD67KXVD2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C22C9" w14:textId="6D598AD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3C0F1FB2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7F41D" w14:textId="4DFDDE1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CD4E0" w14:textId="1F3642D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UNF5UF2QZW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2276B" w14:textId="1F2FF8E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4F716417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FB1C1" w14:textId="1F3DA01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2F488" w14:textId="7FAEA11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FCGVTUCTAD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0080A" w14:textId="0E6C829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4ACAC754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994F4" w14:textId="1A32C794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4433D" w14:textId="69670D01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R8W2X1SBVS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B6042A" w14:textId="73D9EDE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31006AFD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DB5F5" w14:textId="291F47F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A6D0B" w14:textId="316ABFCC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NKZGN1ET64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F4E6C" w14:textId="0A88D971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3CDE19A9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53902" w14:textId="3018A85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8FE68" w14:textId="674CC62E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ZK616MS2EQ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37BB7" w14:textId="3F0A76C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6EBCA82A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B3DBD" w14:textId="3CFF1B1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C513B" w14:textId="075BC11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B94NGWZNYV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90B8A" w14:textId="0F7B890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4999682B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C36FC" w14:textId="21BF73D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658C2" w14:textId="660B0B7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G7X1NSWT8M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58C05" w14:textId="1143EDF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0118E9DB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E16FC" w14:textId="48CBA5D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48175" w14:textId="50C3769F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BKA14AMW56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E3660" w14:textId="760CE73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4633424B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0161B" w14:textId="47A625C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CCF58" w14:textId="75AA99E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MKADV4MRK3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EA650C" w14:textId="680ECB3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0B919123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31548" w14:textId="4C04737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4436C" w14:textId="2CDF6BEB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9E7DMXQ2YM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3852" w14:textId="1A972400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0463574D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99C0B" w14:textId="61CDDE0A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431E7" w14:textId="123BDBFC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HG1954HK8F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8A733" w14:textId="334CC2C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503D3183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8DD8A" w14:textId="31CC089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7FCA8" w14:textId="1D72FC3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VSSE9DAKAE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95274" w14:textId="22D84D24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0C23A793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154B7" w14:textId="7B7346D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3BE06D" w14:textId="5F4256CB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F14QNXE6AM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EAB05" w14:textId="5F142E8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12256D70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07430" w14:textId="1071EE8B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641B6" w14:textId="0F0885E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RPP2MTBETF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5B1DF" w14:textId="244AB43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4CDC9B78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428B8" w14:textId="7DD8F9C6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AFC2E" w14:textId="5505FF2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VB9VACWXH6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90F4B" w14:textId="60F03F0D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2DCD682D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521A9" w14:textId="07F31260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92CC7" w14:textId="621A6E4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P4V1QAN274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095BF" w14:textId="7BAFC1D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6032D0BB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24B22" w14:textId="1314A0A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92774" w14:textId="2B04B3D1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XVVK6UQTTE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BBF32" w14:textId="20AC596E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29BEC823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E8189" w14:textId="1963EDDA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C11F3" w14:textId="6E732A9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6YXQWAMW4F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2D9BCD" w14:textId="0EEFA269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19DBD52A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0B731" w14:textId="29A88D1A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0896C" w14:textId="533608F8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FXQ5CZN8A5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17B81" w14:textId="1A365AA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25B45D38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D62CF" w14:textId="4239EE2B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45BAB" w14:textId="5B0306C1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T9HWNM44RW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6994F" w14:textId="323FAD14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21A36670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8E804" w14:textId="4372CBA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99D8C" w14:textId="1E271333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NGAAW29KXT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91B91" w14:textId="4FDFA2E5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47A6B00D" w14:textId="77777777" w:rsidTr="00D40DD7">
        <w:trPr>
          <w:trHeight w:val="600"/>
        </w:trPr>
        <w:tc>
          <w:tcPr>
            <w:tcW w:w="2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DAB96" w14:textId="25FB8BF4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C453F" w14:textId="5C185362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UX1QK4ATCM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3176E" w14:textId="517901BC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  <w:tr w:rsidR="00D36AD6" w:rsidRPr="001378A6" w14:paraId="5F9967E5" w14:textId="77777777" w:rsidTr="00D36AD6">
        <w:trPr>
          <w:trHeight w:val="1036"/>
        </w:trPr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EC77E0" w14:textId="3E34D1A7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FAA57" w14:textId="2C43B7DC" w:rsidR="00D36AD6" w:rsidRPr="001378A6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2GAZ3ZM9YD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C80ADD4" w14:textId="2B1CD051" w:rsidR="00D36AD6" w:rsidRPr="00B0376E" w:rsidRDefault="00D36AD6" w:rsidP="00D36AD6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br/>
            </w:r>
            <w:proofErr w:type="gram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 xml:space="preserve">Impiegato  </w:t>
            </w:r>
            <w:proofErr w:type="spellStart"/>
            <w:r w:rsidRPr="00B0376E">
              <w:rPr>
                <w:rFonts w:ascii="Aptos Narrow" w:hAnsi="Aptos Narrow"/>
                <w:color w:val="000000"/>
                <w:sz w:val="22"/>
                <w:szCs w:val="22"/>
              </w:rPr>
              <w:t>amm.vo</w:t>
            </w:r>
            <w:proofErr w:type="spellEnd"/>
            <w:proofErr w:type="gramEnd"/>
          </w:p>
        </w:tc>
      </w:tr>
    </w:tbl>
    <w:p w14:paraId="644A0EDF" w14:textId="77777777" w:rsidR="00827104" w:rsidRDefault="00827104" w:rsidP="00827104">
      <w:pPr>
        <w:pStyle w:val="Paragrafoelenco"/>
        <w:spacing w:after="200" w:line="360" w:lineRule="auto"/>
        <w:ind w:left="1440"/>
        <w:jc w:val="both"/>
      </w:pPr>
    </w:p>
    <w:p w14:paraId="06421439" w14:textId="77777777" w:rsidR="001378A6" w:rsidRDefault="001378A6" w:rsidP="00827104">
      <w:pPr>
        <w:pStyle w:val="Paragrafoelenco"/>
        <w:spacing w:after="200" w:line="360" w:lineRule="auto"/>
        <w:ind w:left="1440"/>
        <w:jc w:val="both"/>
        <w:rPr>
          <w:rFonts w:ascii="Calibri" w:hAnsi="Calibri" w:cs="Calibri"/>
          <w:b/>
          <w:bCs/>
          <w:color w:val="FFFFFF"/>
          <w:sz w:val="22"/>
          <w:szCs w:val="22"/>
        </w:rPr>
      </w:pPr>
    </w:p>
    <w:p w14:paraId="1C65F7F5" w14:textId="77777777" w:rsidR="00F34A54" w:rsidRDefault="00F34A54" w:rsidP="00F34A54">
      <w:pPr>
        <w:pStyle w:val="Paragrafoelenco"/>
        <w:spacing w:after="200" w:line="360" w:lineRule="auto"/>
        <w:ind w:left="1440"/>
        <w:jc w:val="both"/>
      </w:pPr>
    </w:p>
    <w:p w14:paraId="471CFA4D" w14:textId="77777777" w:rsidR="00D40DD7" w:rsidRDefault="00D40DD7" w:rsidP="00F34A54">
      <w:pPr>
        <w:pStyle w:val="Paragrafoelenco"/>
        <w:spacing w:after="200" w:line="360" w:lineRule="auto"/>
        <w:ind w:left="1440"/>
        <w:jc w:val="both"/>
      </w:pPr>
    </w:p>
    <w:p w14:paraId="4FFB5608" w14:textId="77777777" w:rsidR="00D40DD7" w:rsidRDefault="00D40DD7" w:rsidP="00F34A54">
      <w:pPr>
        <w:pStyle w:val="Paragrafoelenco"/>
        <w:spacing w:after="200" w:line="360" w:lineRule="auto"/>
        <w:ind w:left="1440"/>
        <w:jc w:val="both"/>
      </w:pPr>
    </w:p>
    <w:p w14:paraId="0876235B" w14:textId="77777777" w:rsidR="00D40DD7" w:rsidRDefault="00D40DD7" w:rsidP="00F34A54">
      <w:pPr>
        <w:pStyle w:val="Paragrafoelenco"/>
        <w:spacing w:after="200" w:line="360" w:lineRule="auto"/>
        <w:ind w:left="1440"/>
        <w:jc w:val="both"/>
      </w:pPr>
    </w:p>
    <w:p w14:paraId="59116FC8" w14:textId="77777777" w:rsidR="00D40DD7" w:rsidRDefault="00D40DD7" w:rsidP="00F34A54">
      <w:pPr>
        <w:pStyle w:val="Paragrafoelenco"/>
        <w:spacing w:after="200" w:line="360" w:lineRule="auto"/>
        <w:ind w:left="1440"/>
        <w:jc w:val="both"/>
      </w:pPr>
    </w:p>
    <w:p w14:paraId="74A27D9D" w14:textId="77777777" w:rsidR="00D40DD7" w:rsidRDefault="00D40DD7" w:rsidP="00F34A54">
      <w:pPr>
        <w:pStyle w:val="Paragrafoelenco"/>
        <w:spacing w:after="200" w:line="360" w:lineRule="auto"/>
        <w:ind w:left="1440"/>
        <w:jc w:val="both"/>
      </w:pPr>
    </w:p>
    <w:p w14:paraId="307023D7" w14:textId="77777777" w:rsidR="00D40DD7" w:rsidRDefault="00D40DD7" w:rsidP="00F34A54">
      <w:pPr>
        <w:pStyle w:val="Paragrafoelenco"/>
        <w:spacing w:after="200" w:line="360" w:lineRule="auto"/>
        <w:ind w:left="1440"/>
        <w:jc w:val="both"/>
      </w:pPr>
    </w:p>
    <w:p w14:paraId="16D101EE" w14:textId="77777777" w:rsidR="00D40DD7" w:rsidRDefault="00D40DD7" w:rsidP="00F34A54">
      <w:pPr>
        <w:pStyle w:val="Paragrafoelenco"/>
        <w:spacing w:after="200" w:line="360" w:lineRule="auto"/>
        <w:ind w:left="1440"/>
        <w:jc w:val="both"/>
      </w:pPr>
    </w:p>
    <w:p w14:paraId="21672F5A" w14:textId="77777777" w:rsidR="00D40DD7" w:rsidRDefault="00D40DD7" w:rsidP="00F34A54">
      <w:pPr>
        <w:pStyle w:val="Paragrafoelenco"/>
        <w:spacing w:after="200" w:line="360" w:lineRule="auto"/>
        <w:ind w:left="1440"/>
        <w:jc w:val="both"/>
      </w:pPr>
    </w:p>
    <w:p w14:paraId="6259617F" w14:textId="77777777" w:rsidR="008C4181" w:rsidRDefault="008C4181" w:rsidP="00F34A54">
      <w:pPr>
        <w:pStyle w:val="Paragrafoelenco"/>
        <w:spacing w:after="200" w:line="360" w:lineRule="auto"/>
        <w:ind w:left="1440"/>
        <w:jc w:val="both"/>
      </w:pPr>
    </w:p>
    <w:p w14:paraId="49B9F7A8" w14:textId="77777777" w:rsidR="008C4181" w:rsidRDefault="008C4181" w:rsidP="00F34A54">
      <w:pPr>
        <w:pStyle w:val="Paragrafoelenco"/>
        <w:spacing w:after="200" w:line="360" w:lineRule="auto"/>
        <w:ind w:left="1440"/>
        <w:jc w:val="both"/>
      </w:pPr>
    </w:p>
    <w:p w14:paraId="16C9FC75" w14:textId="77777777" w:rsidR="008C4181" w:rsidRDefault="008C4181" w:rsidP="00F34A54">
      <w:pPr>
        <w:pStyle w:val="Paragrafoelenco"/>
        <w:spacing w:after="200" w:line="360" w:lineRule="auto"/>
        <w:ind w:left="1440"/>
        <w:jc w:val="both"/>
      </w:pPr>
    </w:p>
    <w:tbl>
      <w:tblPr>
        <w:tblStyle w:val="Grigliatabella"/>
        <w:tblW w:w="6323" w:type="dxa"/>
        <w:tblInd w:w="1440" w:type="dxa"/>
        <w:tblLook w:val="04A0" w:firstRow="1" w:lastRow="0" w:firstColumn="1" w:lastColumn="0" w:noHBand="0" w:noVBand="1"/>
      </w:tblPr>
      <w:tblGrid>
        <w:gridCol w:w="2212"/>
        <w:gridCol w:w="1985"/>
        <w:gridCol w:w="2126"/>
      </w:tblGrid>
      <w:tr w:rsidR="008C4181" w14:paraId="39743A96" w14:textId="77777777" w:rsidTr="008C4181">
        <w:trPr>
          <w:trHeight w:val="1222"/>
        </w:trPr>
        <w:tc>
          <w:tcPr>
            <w:tcW w:w="2212" w:type="dxa"/>
            <w:vAlign w:val="center"/>
          </w:tcPr>
          <w:p w14:paraId="3C0DE50B" w14:textId="4E9078CC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89E96" w14:textId="1BF877FA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G45V5T2VZ7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8E2DE" w14:textId="47937EE9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proofErr w:type="gramStart"/>
            <w:r>
              <w:t>Coordinatore  amministrativo</w:t>
            </w:r>
            <w:proofErr w:type="gramEnd"/>
            <w:r>
              <w:t xml:space="preserve">  contabile </w:t>
            </w:r>
          </w:p>
        </w:tc>
      </w:tr>
      <w:tr w:rsidR="008C4181" w14:paraId="0AA84616" w14:textId="77777777" w:rsidTr="008C4181">
        <w:trPr>
          <w:trHeight w:val="1222"/>
        </w:trPr>
        <w:tc>
          <w:tcPr>
            <w:tcW w:w="2212" w:type="dxa"/>
            <w:vAlign w:val="center"/>
          </w:tcPr>
          <w:p w14:paraId="3AF86176" w14:textId="17770FA4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FC4F4" w14:textId="261F62E6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2PNEPU2QAF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3C3B9" w14:textId="08E42031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proofErr w:type="gramStart"/>
            <w:r w:rsidRPr="009B2AA4">
              <w:t>Coordinatore  amministrativo</w:t>
            </w:r>
            <w:proofErr w:type="gramEnd"/>
            <w:r w:rsidRPr="009B2AA4">
              <w:t xml:space="preserve">  contabile </w:t>
            </w:r>
          </w:p>
        </w:tc>
      </w:tr>
      <w:tr w:rsidR="008C4181" w14:paraId="106CC540" w14:textId="77777777" w:rsidTr="008C4181">
        <w:trPr>
          <w:trHeight w:val="399"/>
        </w:trPr>
        <w:tc>
          <w:tcPr>
            <w:tcW w:w="2212" w:type="dxa"/>
            <w:vAlign w:val="center"/>
          </w:tcPr>
          <w:p w14:paraId="74955E1B" w14:textId="4D9FBEC6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20C8" w14:textId="1D21EA6C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S5B91ARC4R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E4C94" w14:textId="32B3A79B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proofErr w:type="gramStart"/>
            <w:r w:rsidRPr="009B2AA4">
              <w:t>Coordinatore  amministrativo</w:t>
            </w:r>
            <w:proofErr w:type="gramEnd"/>
            <w:r w:rsidRPr="009B2AA4">
              <w:t xml:space="preserve">  </w:t>
            </w:r>
            <w:r w:rsidRPr="009B2AA4">
              <w:lastRenderedPageBreak/>
              <w:t xml:space="preserve">contabile </w:t>
            </w:r>
          </w:p>
        </w:tc>
      </w:tr>
      <w:tr w:rsidR="008C4181" w14:paraId="27D2F9FF" w14:textId="77777777" w:rsidTr="008C4181">
        <w:trPr>
          <w:trHeight w:val="142"/>
        </w:trPr>
        <w:tc>
          <w:tcPr>
            <w:tcW w:w="2212" w:type="dxa"/>
            <w:vAlign w:val="center"/>
          </w:tcPr>
          <w:p w14:paraId="37D7E8EA" w14:textId="1142272F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F297A" w14:textId="392AF50C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UMPQ3R2NKT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730AB" w14:textId="3131BACE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proofErr w:type="gramStart"/>
            <w:r w:rsidRPr="009B2AA4">
              <w:t>Coordinatore  amministrativo</w:t>
            </w:r>
            <w:proofErr w:type="gramEnd"/>
            <w:r w:rsidRPr="009B2AA4">
              <w:t xml:space="preserve">  contabile </w:t>
            </w:r>
          </w:p>
        </w:tc>
      </w:tr>
      <w:tr w:rsidR="008C4181" w14:paraId="5727A3B3" w14:textId="77777777" w:rsidTr="008C4181">
        <w:trPr>
          <w:trHeight w:val="142"/>
        </w:trPr>
        <w:tc>
          <w:tcPr>
            <w:tcW w:w="2212" w:type="dxa"/>
            <w:vAlign w:val="center"/>
          </w:tcPr>
          <w:p w14:paraId="63CD7870" w14:textId="31E5EAAD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2417E" w14:textId="40078F99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VB4XCYP63A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772AF" w14:textId="5BD82DFA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proofErr w:type="gramStart"/>
            <w:r w:rsidRPr="009B2AA4">
              <w:t>Coordinatore  amministrativo</w:t>
            </w:r>
            <w:proofErr w:type="gramEnd"/>
            <w:r w:rsidRPr="009B2AA4">
              <w:t xml:space="preserve">  contabile </w:t>
            </w:r>
          </w:p>
        </w:tc>
      </w:tr>
      <w:tr w:rsidR="008C4181" w14:paraId="3EEDDE33" w14:textId="77777777" w:rsidTr="008C4181">
        <w:trPr>
          <w:trHeight w:val="142"/>
        </w:trPr>
        <w:tc>
          <w:tcPr>
            <w:tcW w:w="2212" w:type="dxa"/>
            <w:vAlign w:val="center"/>
          </w:tcPr>
          <w:p w14:paraId="26BFFB3F" w14:textId="5C68B5F4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64F9" w14:textId="7D1CA9EF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HG9QNK33ZC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C6A11" w14:textId="0F68B20E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proofErr w:type="gramStart"/>
            <w:r w:rsidRPr="009B2AA4">
              <w:t>Coordinatore  amministrativo</w:t>
            </w:r>
            <w:proofErr w:type="gramEnd"/>
            <w:r w:rsidRPr="009B2AA4">
              <w:t xml:space="preserve">  contabile </w:t>
            </w:r>
          </w:p>
        </w:tc>
      </w:tr>
      <w:tr w:rsidR="008C4181" w14:paraId="371A20A0" w14:textId="77777777" w:rsidTr="008C4181">
        <w:trPr>
          <w:trHeight w:val="142"/>
        </w:trPr>
        <w:tc>
          <w:tcPr>
            <w:tcW w:w="2212" w:type="dxa"/>
            <w:vAlign w:val="center"/>
          </w:tcPr>
          <w:p w14:paraId="46722411" w14:textId="381939F1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E7C57" w14:textId="4FB02F5B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DPA4CBFQN9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4D91E" w14:textId="3E837B95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proofErr w:type="gramStart"/>
            <w:r w:rsidRPr="009B2AA4">
              <w:t>Coordinatore  amministrativo</w:t>
            </w:r>
            <w:proofErr w:type="gramEnd"/>
            <w:r w:rsidRPr="009B2AA4">
              <w:t xml:space="preserve">  contabile </w:t>
            </w:r>
          </w:p>
        </w:tc>
      </w:tr>
      <w:tr w:rsidR="008C4181" w14:paraId="0E59D5E6" w14:textId="77777777" w:rsidTr="008C4181">
        <w:trPr>
          <w:trHeight w:val="142"/>
        </w:trPr>
        <w:tc>
          <w:tcPr>
            <w:tcW w:w="2212" w:type="dxa"/>
            <w:vAlign w:val="center"/>
          </w:tcPr>
          <w:p w14:paraId="658560CA" w14:textId="3AD0A665" w:rsidR="00D40DD7" w:rsidRPr="00F34A54" w:rsidRDefault="00D40DD7" w:rsidP="00D40DD7">
            <w:pPr>
              <w:pStyle w:val="Paragrafoelenco"/>
              <w:spacing w:after="200" w:line="360" w:lineRule="auto"/>
              <w:ind w:left="0"/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F05E4" w14:textId="3515A7E0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V7DTPXEF5G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1D3DF" w14:textId="5528DB52" w:rsidR="00D40DD7" w:rsidRDefault="00D40DD7" w:rsidP="00D40DD7">
            <w:pPr>
              <w:pStyle w:val="Paragrafoelenco"/>
              <w:spacing w:after="200" w:line="360" w:lineRule="auto"/>
              <w:ind w:left="0"/>
              <w:jc w:val="both"/>
            </w:pPr>
            <w:proofErr w:type="gramStart"/>
            <w:r w:rsidRPr="009B2AA4">
              <w:t>Coordinatore  amministrativo</w:t>
            </w:r>
            <w:proofErr w:type="gramEnd"/>
            <w:r w:rsidRPr="009B2AA4">
              <w:t xml:space="preserve">  contabile </w:t>
            </w:r>
          </w:p>
        </w:tc>
      </w:tr>
      <w:tr w:rsidR="008C4181" w14:paraId="2F0CFBEF" w14:textId="77777777" w:rsidTr="008C4181">
        <w:trPr>
          <w:trHeight w:val="142"/>
        </w:trPr>
        <w:tc>
          <w:tcPr>
            <w:tcW w:w="2212" w:type="dxa"/>
            <w:vAlign w:val="center"/>
          </w:tcPr>
          <w:p w14:paraId="363D6B0F" w14:textId="77777777" w:rsidR="008C4181" w:rsidRPr="00F34A54" w:rsidRDefault="008C4181" w:rsidP="00D40DD7">
            <w:pPr>
              <w:pStyle w:val="Paragrafoelenco"/>
              <w:spacing w:after="200" w:line="360" w:lineRule="auto"/>
              <w:ind w:left="0"/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0EB66" w14:textId="39840D72" w:rsidR="008C4181" w:rsidRDefault="008C4181" w:rsidP="00D40DD7">
            <w:pPr>
              <w:pStyle w:val="Paragrafoelenco"/>
              <w:spacing w:after="200" w:line="360" w:lineRule="auto"/>
              <w:ind w:left="0"/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RG234CU5HR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396CC" w14:textId="3CE7D02A" w:rsidR="008C4181" w:rsidRPr="009B2AA4" w:rsidRDefault="008C4181" w:rsidP="00D40DD7">
            <w:pPr>
              <w:pStyle w:val="Paragrafoelenco"/>
              <w:spacing w:after="200" w:line="360" w:lineRule="auto"/>
              <w:ind w:left="0"/>
              <w:jc w:val="both"/>
            </w:pPr>
            <w:proofErr w:type="gramStart"/>
            <w:r w:rsidRPr="009B2AA4">
              <w:t>Coordinatore  amministrativo</w:t>
            </w:r>
            <w:proofErr w:type="gramEnd"/>
            <w:r w:rsidRPr="009B2AA4">
              <w:t xml:space="preserve">  contabile</w:t>
            </w:r>
          </w:p>
        </w:tc>
      </w:tr>
      <w:tr w:rsidR="008C4181" w14:paraId="1FC6F1D7" w14:textId="77777777" w:rsidTr="008C4181">
        <w:trPr>
          <w:trHeight w:val="142"/>
        </w:trPr>
        <w:tc>
          <w:tcPr>
            <w:tcW w:w="2212" w:type="dxa"/>
            <w:vAlign w:val="center"/>
          </w:tcPr>
          <w:p w14:paraId="28B1500B" w14:textId="77777777" w:rsidR="008C4181" w:rsidRPr="00F34A54" w:rsidRDefault="008C4181" w:rsidP="008C4181">
            <w:pPr>
              <w:pStyle w:val="Paragrafoelenco"/>
              <w:spacing w:after="200" w:line="360" w:lineRule="auto"/>
              <w:ind w:left="0"/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875D6" w14:textId="22B1E873" w:rsidR="008C4181" w:rsidRDefault="008C4181" w:rsidP="008C4181">
            <w:pPr>
              <w:pStyle w:val="Paragrafoelenco"/>
              <w:spacing w:after="200" w:line="360" w:lineRule="auto"/>
              <w:ind w:left="0"/>
              <w:jc w:val="both"/>
              <w:rPr>
                <w:rFonts w:ascii="Aptos Narrow" w:hAnsi="Aptos Narrow"/>
                <w:color w:val="000000"/>
                <w:sz w:val="22"/>
                <w:szCs w:val="22"/>
              </w:rPr>
            </w:pPr>
            <w:r w:rsidRPr="008C4181">
              <w:rPr>
                <w:rFonts w:ascii="Aptos Narrow" w:hAnsi="Aptos Narrow"/>
                <w:color w:val="000000"/>
                <w:sz w:val="22"/>
                <w:szCs w:val="22"/>
              </w:rPr>
              <w:t>PU8Z4H9FAR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D634B" w14:textId="7C87E6B5" w:rsidR="008C4181" w:rsidRPr="009B2AA4" w:rsidRDefault="008C4181" w:rsidP="008C4181">
            <w:pPr>
              <w:pStyle w:val="Paragrafoelenco"/>
              <w:spacing w:after="200" w:line="360" w:lineRule="auto"/>
              <w:ind w:left="0"/>
              <w:jc w:val="both"/>
            </w:pPr>
            <w:proofErr w:type="gramStart"/>
            <w:r>
              <w:t>Coordinatore  tecnico</w:t>
            </w:r>
            <w:proofErr w:type="gramEnd"/>
          </w:p>
        </w:tc>
      </w:tr>
    </w:tbl>
    <w:p w14:paraId="51E62434" w14:textId="77777777" w:rsidR="00D40DD7" w:rsidRDefault="00D40DD7" w:rsidP="00F34A54">
      <w:pPr>
        <w:pStyle w:val="Paragrafoelenco"/>
        <w:spacing w:after="200" w:line="360" w:lineRule="auto"/>
        <w:ind w:left="1440"/>
        <w:jc w:val="both"/>
      </w:pPr>
    </w:p>
    <w:p w14:paraId="1651D812" w14:textId="77777777" w:rsidR="00D40DD7" w:rsidRDefault="00D40DD7" w:rsidP="00F34A54">
      <w:pPr>
        <w:pStyle w:val="Paragrafoelenco"/>
        <w:spacing w:after="200" w:line="360" w:lineRule="auto"/>
        <w:ind w:left="1440"/>
        <w:jc w:val="both"/>
      </w:pPr>
    </w:p>
    <w:p w14:paraId="586D0511" w14:textId="735DB2E4" w:rsidR="00827104" w:rsidRDefault="00827104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DISPONE  pubblicarsi</w:t>
      </w:r>
      <w:proofErr w:type="gramEnd"/>
      <w:r>
        <w:t xml:space="preserve"> sul  sito  istituzionale  di </w:t>
      </w:r>
      <w:proofErr w:type="spellStart"/>
      <w:r>
        <w:t>Asipu</w:t>
      </w:r>
      <w:proofErr w:type="spellEnd"/>
      <w:r>
        <w:t>,  Amministrazione  Trasparente,  sezione  Bandi  di Concorso,  la  presente  determina;</w:t>
      </w:r>
    </w:p>
    <w:p w14:paraId="3727669C" w14:textId="77777777" w:rsidR="00F34A54" w:rsidRDefault="002944AC" w:rsidP="00F34A54">
      <w:pPr>
        <w:spacing w:after="200" w:line="360" w:lineRule="auto"/>
        <w:ind w:left="360"/>
        <w:jc w:val="both"/>
      </w:pPr>
      <w:r>
        <w:tab/>
      </w:r>
      <w:r w:rsidR="00743C93">
        <w:tab/>
        <w:t>Corato</w:t>
      </w:r>
      <w:proofErr w:type="gramStart"/>
      <w:r w:rsidR="00743C93">
        <w:t xml:space="preserve">,  </w:t>
      </w:r>
      <w:r w:rsidR="00F34A54">
        <w:t>06.11.2024</w:t>
      </w:r>
      <w:proofErr w:type="gramEnd"/>
    </w:p>
    <w:p w14:paraId="780CE839" w14:textId="7CC89C76" w:rsidR="00743C93" w:rsidRDefault="00743C93" w:rsidP="00F34A54">
      <w:pPr>
        <w:spacing w:after="200" w:line="360" w:lineRule="auto"/>
        <w:ind w:left="5316" w:firstLine="348"/>
        <w:jc w:val="both"/>
      </w:pPr>
      <w:proofErr w:type="gramStart"/>
      <w:r>
        <w:t>L’Amministratore  Unico</w:t>
      </w:r>
      <w:proofErr w:type="gramEnd"/>
    </w:p>
    <w:p w14:paraId="2235D59C" w14:textId="77777777" w:rsidR="008706E6" w:rsidRPr="000929C6" w:rsidRDefault="00743C93" w:rsidP="008D6D4E">
      <w:pPr>
        <w:spacing w:after="200" w:line="360" w:lineRule="auto"/>
        <w:ind w:left="5664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Avv. </w:t>
      </w:r>
      <w:proofErr w:type="gramStart"/>
      <w:r>
        <w:t>Renato  Bucci</w:t>
      </w:r>
      <w:proofErr w:type="gramEnd"/>
    </w:p>
    <w:sectPr w:rsidR="008706E6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03978" w14:textId="77777777" w:rsidR="00411D30" w:rsidRDefault="00411D30" w:rsidP="00837CC0">
      <w:r>
        <w:separator/>
      </w:r>
    </w:p>
  </w:endnote>
  <w:endnote w:type="continuationSeparator" w:id="0">
    <w:p w14:paraId="1DF9FE9B" w14:textId="77777777" w:rsidR="00411D30" w:rsidRDefault="00411D30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E9138" w14:textId="77777777" w:rsidR="004174AB" w:rsidRDefault="003043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25EC75" w14:textId="77777777" w:rsidR="004174AB" w:rsidRDefault="004174A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EFEB" w14:textId="77777777" w:rsidR="004174AB" w:rsidRDefault="0030431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0D7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375DEF7" w14:textId="77777777" w:rsidR="004174AB" w:rsidRDefault="004174AB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1BF78658" w14:textId="77777777" w:rsidR="004174AB" w:rsidRDefault="004174AB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Mangillia.c</w:t>
    </w:r>
    <w:proofErr w:type="spellEnd"/>
    <w:r>
      <w:rPr>
        <w:i/>
        <w:sz w:val="16"/>
      </w:rPr>
      <w:t xml:space="preserve">. – 70033 Corato (Ba) – Tel. (080)8724143 – Fax (080)3580119 </w:t>
    </w:r>
  </w:p>
  <w:p w14:paraId="01E9A4EE" w14:textId="77777777" w:rsidR="004174AB" w:rsidRDefault="004174AB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7B68F275" w14:textId="77777777" w:rsidR="004174AB" w:rsidRDefault="004174AB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042A74F6" w14:textId="77777777" w:rsidR="004174AB" w:rsidRDefault="004174AB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DEEC0" w14:textId="77777777" w:rsidR="00411D30" w:rsidRDefault="00411D30" w:rsidP="00837CC0">
      <w:r>
        <w:separator/>
      </w:r>
    </w:p>
  </w:footnote>
  <w:footnote w:type="continuationSeparator" w:id="0">
    <w:p w14:paraId="51ABD768" w14:textId="77777777" w:rsidR="00411D30" w:rsidRDefault="00411D30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64819" w14:textId="77777777" w:rsidR="004174AB" w:rsidRDefault="00195E6C">
    <w:pPr>
      <w:pStyle w:val="Intestazione"/>
    </w:pPr>
    <w:r>
      <w:rPr>
        <w:noProof/>
      </w:rPr>
      <w:drawing>
        <wp:inline distT="0" distB="0" distL="0" distR="0" wp14:anchorId="3D3043CD" wp14:editId="7FA5F299">
          <wp:extent cx="2124075" cy="13906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0F2777A1"/>
    <w:multiLevelType w:val="hybridMultilevel"/>
    <w:tmpl w:val="60BEEE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37BC0"/>
    <w:multiLevelType w:val="hybridMultilevel"/>
    <w:tmpl w:val="83ACFA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61CAD"/>
    <w:multiLevelType w:val="hybridMultilevel"/>
    <w:tmpl w:val="D644892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3" w15:restartNumberingAfterBreak="0">
    <w:nsid w:val="267F04E3"/>
    <w:multiLevelType w:val="hybridMultilevel"/>
    <w:tmpl w:val="F594F13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D5C92"/>
    <w:multiLevelType w:val="hybridMultilevel"/>
    <w:tmpl w:val="3EFA68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55305"/>
    <w:multiLevelType w:val="hybridMultilevel"/>
    <w:tmpl w:val="7BB67AE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33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9B0680"/>
    <w:multiLevelType w:val="hybridMultilevel"/>
    <w:tmpl w:val="022C93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41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BF2610"/>
    <w:multiLevelType w:val="hybridMultilevel"/>
    <w:tmpl w:val="2D543F4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5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2735265">
    <w:abstractNumId w:val="15"/>
  </w:num>
  <w:num w:numId="2" w16cid:durableId="864101110">
    <w:abstractNumId w:val="47"/>
  </w:num>
  <w:num w:numId="3" w16cid:durableId="1966696886">
    <w:abstractNumId w:val="37"/>
  </w:num>
  <w:num w:numId="4" w16cid:durableId="1027679783">
    <w:abstractNumId w:val="10"/>
  </w:num>
  <w:num w:numId="5" w16cid:durableId="1182669882">
    <w:abstractNumId w:val="34"/>
  </w:num>
  <w:num w:numId="6" w16cid:durableId="868571803">
    <w:abstractNumId w:val="2"/>
  </w:num>
  <w:num w:numId="7" w16cid:durableId="889540898">
    <w:abstractNumId w:val="8"/>
  </w:num>
  <w:num w:numId="8" w16cid:durableId="1075856839">
    <w:abstractNumId w:val="40"/>
  </w:num>
  <w:num w:numId="9" w16cid:durableId="1579166187">
    <w:abstractNumId w:val="24"/>
  </w:num>
  <w:num w:numId="10" w16cid:durableId="1025595947">
    <w:abstractNumId w:val="32"/>
  </w:num>
  <w:num w:numId="11" w16cid:durableId="1289891152">
    <w:abstractNumId w:val="12"/>
  </w:num>
  <w:num w:numId="12" w16cid:durableId="1776317948">
    <w:abstractNumId w:val="4"/>
  </w:num>
  <w:num w:numId="13" w16cid:durableId="1298682066">
    <w:abstractNumId w:val="14"/>
  </w:num>
  <w:num w:numId="14" w16cid:durableId="881477521">
    <w:abstractNumId w:val="29"/>
  </w:num>
  <w:num w:numId="15" w16cid:durableId="1845514880">
    <w:abstractNumId w:val="44"/>
  </w:num>
  <w:num w:numId="16" w16cid:durableId="1330064529">
    <w:abstractNumId w:val="6"/>
  </w:num>
  <w:num w:numId="17" w16cid:durableId="1142430364">
    <w:abstractNumId w:val="41"/>
  </w:num>
  <w:num w:numId="18" w16cid:durableId="861237871">
    <w:abstractNumId w:val="30"/>
  </w:num>
  <w:num w:numId="19" w16cid:durableId="373193032">
    <w:abstractNumId w:val="9"/>
  </w:num>
  <w:num w:numId="20" w16cid:durableId="1391539732">
    <w:abstractNumId w:val="45"/>
  </w:num>
  <w:num w:numId="21" w16cid:durableId="641925788">
    <w:abstractNumId w:val="16"/>
  </w:num>
  <w:num w:numId="22" w16cid:durableId="275060045">
    <w:abstractNumId w:val="0"/>
  </w:num>
  <w:num w:numId="23" w16cid:durableId="1947226062">
    <w:abstractNumId w:val="46"/>
  </w:num>
  <w:num w:numId="24" w16cid:durableId="501821486">
    <w:abstractNumId w:val="35"/>
  </w:num>
  <w:num w:numId="25" w16cid:durableId="1573813916">
    <w:abstractNumId w:val="1"/>
  </w:num>
  <w:num w:numId="26" w16cid:durableId="1170830010">
    <w:abstractNumId w:val="31"/>
  </w:num>
  <w:num w:numId="27" w16cid:durableId="311643937">
    <w:abstractNumId w:val="17"/>
  </w:num>
  <w:num w:numId="28" w16cid:durableId="1027171140">
    <w:abstractNumId w:val="42"/>
  </w:num>
  <w:num w:numId="29" w16cid:durableId="1849445914">
    <w:abstractNumId w:val="39"/>
  </w:num>
  <w:num w:numId="30" w16cid:durableId="1236089527">
    <w:abstractNumId w:val="36"/>
  </w:num>
  <w:num w:numId="31" w16cid:durableId="219826034">
    <w:abstractNumId w:val="27"/>
  </w:num>
  <w:num w:numId="32" w16cid:durableId="688070669">
    <w:abstractNumId w:val="25"/>
  </w:num>
  <w:num w:numId="33" w16cid:durableId="1386366178">
    <w:abstractNumId w:val="22"/>
  </w:num>
  <w:num w:numId="34" w16cid:durableId="1255360812">
    <w:abstractNumId w:val="21"/>
  </w:num>
  <w:num w:numId="35" w16cid:durableId="1049261193">
    <w:abstractNumId w:val="28"/>
  </w:num>
  <w:num w:numId="36" w16cid:durableId="1740832818">
    <w:abstractNumId w:val="20"/>
  </w:num>
  <w:num w:numId="37" w16cid:durableId="1955937151">
    <w:abstractNumId w:val="19"/>
  </w:num>
  <w:num w:numId="38" w16cid:durableId="925073240">
    <w:abstractNumId w:val="33"/>
  </w:num>
  <w:num w:numId="39" w16cid:durableId="163085269">
    <w:abstractNumId w:val="26"/>
  </w:num>
  <w:num w:numId="40" w16cid:durableId="71280224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80819559">
    <w:abstractNumId w:val="7"/>
  </w:num>
  <w:num w:numId="42" w16cid:durableId="466166779">
    <w:abstractNumId w:val="23"/>
  </w:num>
  <w:num w:numId="43" w16cid:durableId="225066216">
    <w:abstractNumId w:val="18"/>
  </w:num>
  <w:num w:numId="44" w16cid:durableId="144709480">
    <w:abstractNumId w:val="38"/>
  </w:num>
  <w:num w:numId="45" w16cid:durableId="1691492875">
    <w:abstractNumId w:val="3"/>
  </w:num>
  <w:num w:numId="46" w16cid:durableId="670641950">
    <w:abstractNumId w:val="13"/>
  </w:num>
  <w:num w:numId="47" w16cid:durableId="342053930">
    <w:abstractNumId w:val="11"/>
  </w:num>
  <w:num w:numId="48" w16cid:durableId="140583888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20741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0D74"/>
    <w:rsid w:val="00106346"/>
    <w:rsid w:val="00121B14"/>
    <w:rsid w:val="00126FE0"/>
    <w:rsid w:val="0013592F"/>
    <w:rsid w:val="00136DCD"/>
    <w:rsid w:val="001378A6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95E6C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52A52"/>
    <w:rsid w:val="00253EF1"/>
    <w:rsid w:val="00256021"/>
    <w:rsid w:val="00257FA6"/>
    <w:rsid w:val="00261E5C"/>
    <w:rsid w:val="00264F27"/>
    <w:rsid w:val="00270574"/>
    <w:rsid w:val="00272241"/>
    <w:rsid w:val="00274398"/>
    <w:rsid w:val="002929AE"/>
    <w:rsid w:val="002929B0"/>
    <w:rsid w:val="002944AC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0ED1"/>
    <w:rsid w:val="00304314"/>
    <w:rsid w:val="003075A3"/>
    <w:rsid w:val="003145C1"/>
    <w:rsid w:val="00317F5C"/>
    <w:rsid w:val="00325CAB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A1DA7"/>
    <w:rsid w:val="003A2E67"/>
    <w:rsid w:val="003B5FE1"/>
    <w:rsid w:val="003C4077"/>
    <w:rsid w:val="003D249F"/>
    <w:rsid w:val="003D4187"/>
    <w:rsid w:val="003E1923"/>
    <w:rsid w:val="003E27AD"/>
    <w:rsid w:val="003E6420"/>
    <w:rsid w:val="003F2877"/>
    <w:rsid w:val="0040166A"/>
    <w:rsid w:val="00410026"/>
    <w:rsid w:val="00411D30"/>
    <w:rsid w:val="004166F4"/>
    <w:rsid w:val="004174AB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311B4"/>
    <w:rsid w:val="005343FE"/>
    <w:rsid w:val="00534725"/>
    <w:rsid w:val="00553AC1"/>
    <w:rsid w:val="005561E0"/>
    <w:rsid w:val="00581887"/>
    <w:rsid w:val="00582F44"/>
    <w:rsid w:val="00585C4F"/>
    <w:rsid w:val="00590769"/>
    <w:rsid w:val="00592C36"/>
    <w:rsid w:val="00593491"/>
    <w:rsid w:val="00595F03"/>
    <w:rsid w:val="00597F72"/>
    <w:rsid w:val="005A5156"/>
    <w:rsid w:val="005A6A26"/>
    <w:rsid w:val="005B4AA1"/>
    <w:rsid w:val="005B4DDE"/>
    <w:rsid w:val="005C3B3D"/>
    <w:rsid w:val="005C65C7"/>
    <w:rsid w:val="005C7A2D"/>
    <w:rsid w:val="005C7C37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70465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43C93"/>
    <w:rsid w:val="00756970"/>
    <w:rsid w:val="00762A0A"/>
    <w:rsid w:val="0076580A"/>
    <w:rsid w:val="007658EA"/>
    <w:rsid w:val="0077132C"/>
    <w:rsid w:val="0077299D"/>
    <w:rsid w:val="0077522B"/>
    <w:rsid w:val="00776555"/>
    <w:rsid w:val="0077707B"/>
    <w:rsid w:val="00780737"/>
    <w:rsid w:val="007846DA"/>
    <w:rsid w:val="00785E9F"/>
    <w:rsid w:val="007926FD"/>
    <w:rsid w:val="007B2584"/>
    <w:rsid w:val="007C1BEB"/>
    <w:rsid w:val="007D5C04"/>
    <w:rsid w:val="007E4A4A"/>
    <w:rsid w:val="007E4B4C"/>
    <w:rsid w:val="00813FCF"/>
    <w:rsid w:val="00817CEF"/>
    <w:rsid w:val="008206C2"/>
    <w:rsid w:val="0082177B"/>
    <w:rsid w:val="00826C1D"/>
    <w:rsid w:val="00827104"/>
    <w:rsid w:val="00837CC0"/>
    <w:rsid w:val="00841BD3"/>
    <w:rsid w:val="00842B4C"/>
    <w:rsid w:val="008525C2"/>
    <w:rsid w:val="00855BA1"/>
    <w:rsid w:val="008560DF"/>
    <w:rsid w:val="00863FDB"/>
    <w:rsid w:val="00863FED"/>
    <w:rsid w:val="008706E6"/>
    <w:rsid w:val="0088382E"/>
    <w:rsid w:val="00895EA3"/>
    <w:rsid w:val="008B5EEE"/>
    <w:rsid w:val="008C02E5"/>
    <w:rsid w:val="008C4181"/>
    <w:rsid w:val="008C691C"/>
    <w:rsid w:val="008D05D5"/>
    <w:rsid w:val="008D6D4E"/>
    <w:rsid w:val="008E380D"/>
    <w:rsid w:val="008E4E4B"/>
    <w:rsid w:val="008E65E8"/>
    <w:rsid w:val="008E7C79"/>
    <w:rsid w:val="008E7ECD"/>
    <w:rsid w:val="008F2893"/>
    <w:rsid w:val="0091617C"/>
    <w:rsid w:val="00917DAE"/>
    <w:rsid w:val="00923780"/>
    <w:rsid w:val="00923D51"/>
    <w:rsid w:val="00942EA1"/>
    <w:rsid w:val="0094465C"/>
    <w:rsid w:val="009449C9"/>
    <w:rsid w:val="00944F24"/>
    <w:rsid w:val="00956BD4"/>
    <w:rsid w:val="00964CF9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9C2C8C"/>
    <w:rsid w:val="009E69B5"/>
    <w:rsid w:val="00A22915"/>
    <w:rsid w:val="00A27557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9386D"/>
    <w:rsid w:val="00A95E13"/>
    <w:rsid w:val="00AA0932"/>
    <w:rsid w:val="00AA17A3"/>
    <w:rsid w:val="00AA4DAE"/>
    <w:rsid w:val="00AB3F68"/>
    <w:rsid w:val="00AD1415"/>
    <w:rsid w:val="00AE0A05"/>
    <w:rsid w:val="00AE30D5"/>
    <w:rsid w:val="00AE6D14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1610F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1394"/>
    <w:rsid w:val="00CE2141"/>
    <w:rsid w:val="00D01130"/>
    <w:rsid w:val="00D36AD6"/>
    <w:rsid w:val="00D40DD7"/>
    <w:rsid w:val="00D43A01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57EE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75003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41E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12E"/>
    <w:rsid w:val="00F269E9"/>
    <w:rsid w:val="00F301F2"/>
    <w:rsid w:val="00F34A54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241748"/>
  <w15:docId w15:val="{0D6C7519-6482-422A-9629-7178BE7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D4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8801-C370-4582-ACB6-62A79CE5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Vito.Lastella</dc:creator>
  <cp:lastModifiedBy>Ufficio Amministrativo</cp:lastModifiedBy>
  <cp:revision>4</cp:revision>
  <cp:lastPrinted>2024-11-07T10:48:00Z</cp:lastPrinted>
  <dcterms:created xsi:type="dcterms:W3CDTF">2024-11-07T10:44:00Z</dcterms:created>
  <dcterms:modified xsi:type="dcterms:W3CDTF">2024-11-07T11:26:00Z</dcterms:modified>
</cp:coreProperties>
</file>